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AF2CC" w14:textId="77777777" w:rsidR="00850E36" w:rsidRPr="002A030B" w:rsidRDefault="00850E36" w:rsidP="00850E36">
      <w:pPr>
        <w:rPr>
          <w:rFonts w:ascii="TH SarabunIT๙" w:hAnsi="TH SarabunIT๙" w:cs="TH SarabunIT๙"/>
        </w:rPr>
      </w:pPr>
      <w:r w:rsidRPr="002A03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4A28DA" wp14:editId="730E17BF">
                <wp:simplePos x="0" y="0"/>
                <wp:positionH relativeFrom="column">
                  <wp:posOffset>1740535</wp:posOffset>
                </wp:positionH>
                <wp:positionV relativeFrom="paragraph">
                  <wp:posOffset>3593795</wp:posOffset>
                </wp:positionV>
                <wp:extent cx="2904134" cy="1536192"/>
                <wp:effectExtent l="0" t="0" r="0" b="6985"/>
                <wp:wrapNone/>
                <wp:docPr id="222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134" cy="15361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0F055" w14:textId="77777777" w:rsidR="00850E36" w:rsidRPr="00360CC9" w:rsidRDefault="00850E36" w:rsidP="00850E3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360C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ตราสัญลักษณ์สำนักงาน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4A28DA" id="_x0000_t202" coordsize="21600,21600" o:spt="202" path="m,l,21600r21600,l21600,xe">
                <v:stroke joinstyle="miter"/>
                <v:path gradientshapeok="t" o:connecttype="rect"/>
              </v:shapetype>
              <v:shape id="Text Box 222" o:spid="_x0000_s1026" type="#_x0000_t202" style="position:absolute;margin-left:137.05pt;margin-top:283pt;width:228.65pt;height:12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" filled="f" stroked="f" strokeweight=".5pt">
                <v:textbox>
                  <w:txbxContent>
                    <w:p w14:paraId="4500F055" w14:textId="77777777" w:rsidR="00850E36" w:rsidRPr="00360CC9" w:rsidRDefault="00850E36" w:rsidP="00850E3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</w:rPr>
                      </w:pPr>
                      <w:r w:rsidRPr="00360CC9"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  <w:cs/>
                        </w:rPr>
                        <w:t>ตราสัญลักษณ์สำนักงาน</w:t>
                      </w:r>
                    </w:p>
                  </w:txbxContent>
                </v:textbox>
              </v:shape>
            </w:pict>
          </mc:Fallback>
        </mc:AlternateContent>
      </w:r>
      <w:r w:rsidRPr="002A03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1F198" wp14:editId="0B8E5420">
                <wp:simplePos x="0" y="0"/>
                <wp:positionH relativeFrom="column">
                  <wp:posOffset>943610</wp:posOffset>
                </wp:positionH>
                <wp:positionV relativeFrom="paragraph">
                  <wp:posOffset>2655341</wp:posOffset>
                </wp:positionV>
                <wp:extent cx="4396435" cy="2553005"/>
                <wp:effectExtent l="0" t="0" r="23495" b="19050"/>
                <wp:wrapNone/>
                <wp:docPr id="224" name="วงรี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435" cy="25530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0BB039" id="วงรี 224" o:spid="_x0000_s1026" style="position:absolute;margin-left:74.3pt;margin-top:209.1pt;width:346.2pt;height:20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" fillcolor="#4472c4 [3204]" strokecolor="#1f3763 [1604]" strokeweight="1pt">
                <v:stroke joinstyle="miter"/>
              </v:oval>
            </w:pict>
          </mc:Fallback>
        </mc:AlternateContent>
      </w:r>
      <w:r w:rsidRPr="002A03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E057F" wp14:editId="5C65C9FA">
                <wp:simplePos x="0" y="0"/>
                <wp:positionH relativeFrom="column">
                  <wp:posOffset>-81915</wp:posOffset>
                </wp:positionH>
                <wp:positionV relativeFrom="paragraph">
                  <wp:posOffset>7258355</wp:posOffset>
                </wp:positionV>
                <wp:extent cx="6159195" cy="1324051"/>
                <wp:effectExtent l="0" t="0" r="0" b="9525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195" cy="1324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70D07" w14:textId="3A8FEBB7" w:rsidR="00850E36" w:rsidRDefault="00850E36" w:rsidP="0085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องค์การบริหารส่วนตำบลพังขว้าง</w:t>
                            </w:r>
                          </w:p>
                          <w:p w14:paraId="229B9FC2" w14:textId="4BC9CA2D" w:rsidR="00850E36" w:rsidRDefault="00850E36" w:rsidP="0085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อำเภอเมืองสกลนคร จังหวัดสกลนคร</w:t>
                            </w:r>
                          </w:p>
                          <w:p w14:paraId="474CA3A0" w14:textId="77777777" w:rsidR="00850E36" w:rsidRPr="00360CC9" w:rsidRDefault="00850E36" w:rsidP="0085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E057F" id="Text Box 225" o:spid="_x0000_s1027" type="#_x0000_t202" style="position:absolute;margin-left:-6.45pt;margin-top:571.5pt;width:48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" fillcolor="white [3201]" stroked="f" strokeweight=".5pt">
                <v:textbox>
                  <w:txbxContent>
                    <w:p w14:paraId="2C570D07" w14:textId="3A8FEBB7" w:rsidR="00850E36" w:rsidRDefault="00850E36" w:rsidP="00850E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องค์การบริหารส่วนตำบลพังขว้าง</w:t>
                      </w:r>
                    </w:p>
                    <w:p w14:paraId="229B9FC2" w14:textId="4BC9CA2D" w:rsidR="00850E36" w:rsidRDefault="00850E36" w:rsidP="00850E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อำเภอเมืองสกลนคร จังหวัดสกลนคร</w:t>
                      </w:r>
                    </w:p>
                    <w:p w14:paraId="474CA3A0" w14:textId="77777777" w:rsidR="00850E36" w:rsidRPr="00360CC9" w:rsidRDefault="00850E36" w:rsidP="00850E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03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26AF0" wp14:editId="1FCD6157">
                <wp:simplePos x="0" y="0"/>
                <wp:positionH relativeFrom="column">
                  <wp:posOffset>21946</wp:posOffset>
                </wp:positionH>
                <wp:positionV relativeFrom="paragraph">
                  <wp:posOffset>460858</wp:posOffset>
                </wp:positionV>
                <wp:extent cx="6159195" cy="1324051"/>
                <wp:effectExtent l="0" t="0" r="0" b="9525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195" cy="1324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F7988" w14:textId="77777777" w:rsidR="00850E36" w:rsidRPr="00360CC9" w:rsidRDefault="00850E36" w:rsidP="0085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60C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รายงานการประเมินผลการประเมินคุณธรรมและความโปร่งใสในการดำเนินการของหน่วยงานภาครัฐ</w:t>
                            </w:r>
                          </w:p>
                          <w:p w14:paraId="6CE6108C" w14:textId="77777777" w:rsidR="00850E36" w:rsidRPr="00360CC9" w:rsidRDefault="00850E36" w:rsidP="00850E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 w:rsidRPr="00360C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ในปีที่ผ่านมา (ปี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t>2563</w:t>
                            </w:r>
                            <w:r w:rsidRPr="00360C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26AF0" id="Text Box 226" o:spid="_x0000_s1028" type="#_x0000_t202" style="position:absolute;margin-left:1.75pt;margin-top:36.3pt;width:48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" fillcolor="white [3201]" stroked="f" strokeweight=".5pt">
                <v:textbox>
                  <w:txbxContent>
                    <w:p w14:paraId="1DFF7988" w14:textId="77777777" w:rsidR="00850E36" w:rsidRPr="00360CC9" w:rsidRDefault="00850E36" w:rsidP="00850E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360CC9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รายงานการประเมินผลการประเมินคุณธรรมและความโปร่งใสในการดำเนินการของหน่วยงานภาครัฐ</w:t>
                      </w:r>
                    </w:p>
                    <w:p w14:paraId="6CE6108C" w14:textId="77777777" w:rsidR="00850E36" w:rsidRPr="00360CC9" w:rsidRDefault="00850E36" w:rsidP="00850E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 w:rsidRPr="00360CC9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ในปีที่ผ่านมา (ปี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  <w:t>2563</w:t>
                      </w:r>
                      <w:r w:rsidRPr="00360CC9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A03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C0C84" wp14:editId="4018E97D">
                <wp:simplePos x="0" y="0"/>
                <wp:positionH relativeFrom="column">
                  <wp:posOffset>-153619</wp:posOffset>
                </wp:positionH>
                <wp:positionV relativeFrom="paragraph">
                  <wp:posOffset>-43891</wp:posOffset>
                </wp:positionV>
                <wp:extent cx="6422745" cy="8734349"/>
                <wp:effectExtent l="0" t="0" r="16510" b="10160"/>
                <wp:wrapNone/>
                <wp:docPr id="228" name="สี่เหลี่ยมผืนผ้า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2745" cy="87343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9CD96" id="สี่เหลี่ยมผืนผ้า 228" o:spid="_x0000_s1026" style="position:absolute;margin-left:-12.1pt;margin-top:-3.45pt;width:505.75pt;height:6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" filled="f" strokecolor="#ffd966 [1943]" strokeweight="1pt"/>
            </w:pict>
          </mc:Fallback>
        </mc:AlternateContent>
      </w:r>
    </w:p>
    <w:p w14:paraId="3F316289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649E0738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1D87ED4D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02A7636A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6A9D9513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3A6CE341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7E570DED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6CBE2AB7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5679A4CB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13B3D265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749B2D94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00306C26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5CB19823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2426689C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7087EE21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29C75071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5E65BA9E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7FB528BE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63E9100F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7F1A0635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246D1BA3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08CA03C6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48FF8850" w14:textId="77777777" w:rsidR="00850E36" w:rsidRPr="002A030B" w:rsidRDefault="00850E36" w:rsidP="00850E36">
      <w:pPr>
        <w:rPr>
          <w:rFonts w:ascii="TH SarabunIT๙" w:hAnsi="TH SarabunIT๙" w:cs="TH SarabunIT๙"/>
        </w:rPr>
      </w:pPr>
    </w:p>
    <w:p w14:paraId="29617D65" w14:textId="0FD6AFDF" w:rsidR="00850E36" w:rsidRDefault="00850E36" w:rsidP="00850E36">
      <w:pPr>
        <w:spacing w:after="0" w:line="240" w:lineRule="auto"/>
        <w:rPr>
          <w:rFonts w:ascii="TH SarabunIT๙" w:hAnsi="TH SarabunIT๙" w:cs="TH SarabunIT๙"/>
        </w:rPr>
      </w:pPr>
    </w:p>
    <w:p w14:paraId="3A25A952" w14:textId="51DD882E" w:rsidR="00850E36" w:rsidRDefault="00850E36" w:rsidP="00850E36">
      <w:pPr>
        <w:spacing w:after="0" w:line="240" w:lineRule="auto"/>
        <w:rPr>
          <w:rFonts w:ascii="TH SarabunIT๙" w:hAnsi="TH SarabunIT๙" w:cs="TH SarabunIT๙"/>
        </w:rPr>
      </w:pPr>
    </w:p>
    <w:p w14:paraId="3ABE1AF0" w14:textId="77777777" w:rsidR="00850E36" w:rsidRPr="002A030B" w:rsidRDefault="00850E36" w:rsidP="00850E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C144C6F" w14:textId="77777777" w:rsidR="00850E36" w:rsidRPr="002A030B" w:rsidRDefault="00850E36" w:rsidP="00850E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A030B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14:paraId="51C4EF67" w14:textId="77777777" w:rsidR="00850E36" w:rsidRPr="002A030B" w:rsidRDefault="00850E36" w:rsidP="00850E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0B211B49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cs/>
        </w:rPr>
        <w:tab/>
      </w:r>
      <w:r w:rsidRPr="002A030B">
        <w:rPr>
          <w:rFonts w:ascii="TH SarabunIT๙" w:hAnsi="TH SarabunIT๙" w:cs="TH SarabunIT๙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Pr="002A030B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มีเจตนารมณ์เพื่อมุ่งหวังให้หน่วยงานภาครัฐได้ยกระดับคุณธรรมและความโปร่งใสของหน่วยงานของตน และมุ่งหวังให้หน่วยงานภาครัฐได้มีการปรับปรุงพัฒนาตนเองในด้านคุณธรรมและความโปร่งใสเพื่อให้เกิดธรรมาภิบาลในหน่วยงานภาครัฐ มีการดำเนินงานที่มุ่งให้เกิดประโยชน์ต่อประชาชนและส่วนรวมเป็นสำคัญ และลดโอกาสที่จะเกิดการทุจริตและประพฤติมิชอบในหน่วยงานภาครัฐ ส่งผลให้หน่วยงานภาครัฐสามารถบรรลุตามเป้าหมายที่กำหนดไว้ในแผนแม่บทภายใต้ยุทธศาสตร์ชาติ ประเด็นที่ 21 การต่อต้านการทุจริตและประพฤติมิชอบ (พ.ศ. 2561 </w:t>
      </w:r>
      <w:r w:rsidRPr="002A030B">
        <w:rPr>
          <w:rFonts w:ascii="TH SarabunIT๙" w:hAnsi="TH SarabunIT๙" w:cs="TH SarabunIT๙"/>
          <w:sz w:val="32"/>
          <w:szCs w:val="32"/>
        </w:rPr>
        <w:t xml:space="preserve">– 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2580) </w:t>
      </w:r>
    </w:p>
    <w:p w14:paraId="10208355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5B161D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ab/>
        <w:t>รายงานฉบับนี้ ได้จัดทำขึ้นโดยมีวัตถุประสงค์เพื่อวิเคราะห์ผลการประเมินคุณธรรมและความโปร่งใสในการดำเนินงานของหน่วยงานภาครัฐ (</w:t>
      </w:r>
      <w:r w:rsidRPr="002A030B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ในรอบปีที่ผ่านมา (ปี </w:t>
      </w:r>
      <w:r w:rsidRPr="002A030B">
        <w:rPr>
          <w:rFonts w:ascii="TH SarabunIT๙" w:hAnsi="TH SarabunIT๙" w:cs="TH SarabunIT๙"/>
          <w:sz w:val="32"/>
          <w:szCs w:val="32"/>
        </w:rPr>
        <w:t>2563</w:t>
      </w:r>
      <w:r w:rsidRPr="002A030B">
        <w:rPr>
          <w:rFonts w:ascii="TH SarabunIT๙" w:hAnsi="TH SarabunIT๙" w:cs="TH SarabunIT๙"/>
          <w:sz w:val="32"/>
          <w:szCs w:val="32"/>
          <w:cs/>
        </w:rPr>
        <w:t>) ประกอบด้วย ประเด็นข้อบกพร่องหรือจุดอ่อนที่จะต้องแก้ไขโดยเร่งด่วน ประเด็นที่จะต้องพัฒนาให้ดีขึ้น แนวทางการนำผลการวิเคราะห์ไปสู่แนวทางการปฏิบัติของหน่วยงาน ตลอดถึงข้อเสนอแนะในการจัดทำมาตรการเพื่อขับเคลื่อนการส่งเสริมคุณธรรมและความโปร่งใสภายในหน่วยงานให้ดีขึ้น</w:t>
      </w:r>
    </w:p>
    <w:p w14:paraId="236C4641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CFFECA" w14:textId="23CE1FB3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</w:t>
      </w:r>
      <w:r w:rsidRPr="00850E3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850E36">
        <w:rPr>
          <w:rFonts w:ascii="TH SarabunIT๙" w:hAnsi="TH SarabunIT๙" w:cs="TH SarabunIT๙" w:hint="cs"/>
          <w:sz w:val="32"/>
          <w:szCs w:val="32"/>
          <w:cs/>
        </w:rPr>
        <w:t>พังขว้าง</w:t>
      </w:r>
      <w:r w:rsidRPr="00850E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A030B">
        <w:rPr>
          <w:rFonts w:ascii="TH SarabunIT๙" w:hAnsi="TH SarabunIT๙" w:cs="TH SarabunIT๙"/>
          <w:sz w:val="32"/>
          <w:szCs w:val="32"/>
          <w:cs/>
        </w:rPr>
        <w:t>หวังเป็นอย่างยิ่งว่า รายงานฉบับนี้จำสามารถยกระดับคุณธรรมและความโปร่งใสในการดำเนินงานของหน่วยงานภาครัฐได้อย่างมีประสิทธิภาพ  และเป็นข้อมูลในการปรับปรุงการดำเนินงานให้เป็นไปตามหลักธรรมาภิบาล (</w:t>
      </w:r>
      <w:r w:rsidRPr="002A030B">
        <w:rPr>
          <w:rFonts w:ascii="TH SarabunIT๙" w:hAnsi="TH SarabunIT๙" w:cs="TH SarabunIT๙"/>
          <w:sz w:val="32"/>
          <w:szCs w:val="32"/>
        </w:rPr>
        <w:t>Good governance</w:t>
      </w:r>
      <w:r w:rsidRPr="002A030B">
        <w:rPr>
          <w:rFonts w:ascii="TH SarabunIT๙" w:hAnsi="TH SarabunIT๙" w:cs="TH SarabunIT๙"/>
          <w:sz w:val="32"/>
          <w:szCs w:val="32"/>
          <w:cs/>
        </w:rPr>
        <w:t>) สะท้องถึงภาพลักษณ์เชิงบวกให้หับหน่วยงาน</w:t>
      </w:r>
      <w:r w:rsidRPr="002A030B">
        <w:rPr>
          <w:rFonts w:ascii="TH SarabunIT๙" w:hAnsi="TH SarabunIT๙" w:cs="TH SarabunIT๙"/>
          <w:sz w:val="32"/>
          <w:szCs w:val="32"/>
        </w:rPr>
        <w:t xml:space="preserve"> </w:t>
      </w:r>
      <w:r w:rsidRPr="002A030B">
        <w:rPr>
          <w:rFonts w:ascii="TH SarabunIT๙" w:hAnsi="TH SarabunIT๙" w:cs="TH SarabunIT๙"/>
          <w:sz w:val="32"/>
          <w:szCs w:val="32"/>
          <w:cs/>
        </w:rPr>
        <w:t>และส่งผลต่อการยกระดับค่าดัชนีการรับรู้การทุจริต (</w:t>
      </w:r>
      <w:r w:rsidRPr="002A030B">
        <w:rPr>
          <w:rFonts w:ascii="TH SarabunIT๙" w:hAnsi="TH SarabunIT๙" w:cs="TH SarabunIT๙"/>
          <w:sz w:val="32"/>
          <w:szCs w:val="32"/>
        </w:rPr>
        <w:t>Corruption Perception Index : CPI</w:t>
      </w:r>
      <w:r w:rsidRPr="002A030B">
        <w:rPr>
          <w:rFonts w:ascii="TH SarabunIT๙" w:hAnsi="TH SarabunIT๙" w:cs="TH SarabunIT๙"/>
          <w:sz w:val="32"/>
          <w:szCs w:val="32"/>
          <w:cs/>
        </w:rPr>
        <w:t>)</w:t>
      </w:r>
      <w:r w:rsidRPr="002A030B">
        <w:rPr>
          <w:rFonts w:ascii="TH SarabunIT๙" w:hAnsi="TH SarabunIT๙" w:cs="TH SarabunIT๙"/>
          <w:sz w:val="32"/>
          <w:szCs w:val="32"/>
        </w:rPr>
        <w:t xml:space="preserve"> 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ของประเทศไทยให้มีอันดับ และค่าคะแนนที่สูงขึ้นต่อไป </w:t>
      </w:r>
    </w:p>
    <w:p w14:paraId="456E3053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40A8AF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9414D1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EF8E8F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3CEEBA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9F02E7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3F2DA3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C69843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A2B6CA" w14:textId="6414DFB3" w:rsidR="00850E36" w:rsidRPr="002A030B" w:rsidRDefault="00850E36" w:rsidP="00850E3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พังขว้าง</w:t>
      </w:r>
    </w:p>
    <w:p w14:paraId="4B4B1DC0" w14:textId="77777777" w:rsidR="00850E36" w:rsidRPr="002A030B" w:rsidRDefault="00850E36" w:rsidP="00850E3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</w:rPr>
        <w:tab/>
      </w:r>
      <w:r w:rsidRPr="002A030B">
        <w:rPr>
          <w:rFonts w:ascii="TH SarabunIT๙" w:hAnsi="TH SarabunIT๙" w:cs="TH SarabunIT๙"/>
          <w:sz w:val="32"/>
          <w:szCs w:val="32"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2A030B">
        <w:rPr>
          <w:rFonts w:ascii="TH SarabunIT๙" w:hAnsi="TH SarabunIT๙" w:cs="TH SarabunIT๙"/>
          <w:sz w:val="32"/>
          <w:szCs w:val="32"/>
        </w:rPr>
        <w:t>2563</w:t>
      </w:r>
    </w:p>
    <w:p w14:paraId="1BC13BB3" w14:textId="77777777" w:rsidR="00850E36" w:rsidRPr="002A030B" w:rsidRDefault="00850E36" w:rsidP="00850E3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0F1BA12" w14:textId="2A1C34F1" w:rsidR="00850E36" w:rsidRDefault="00850E36" w:rsidP="00850E3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727CD88" w14:textId="77777777" w:rsidR="00850E36" w:rsidRPr="002A030B" w:rsidRDefault="00850E36" w:rsidP="00850E3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47C11F0" w14:textId="77777777" w:rsidR="00850E36" w:rsidRPr="002A030B" w:rsidRDefault="00850E36" w:rsidP="00850E3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6C91661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7B6C5A2E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สำนักงานคณะกรรมการป้องกันและปราบปรามการทุจริตแห่งชาติ (สำนักงาน ป.ป.ช.) ได้พัฒนาเครื่องมือการประเมินเชิงบวกเพื่อเป็นมาตรการป้องกันการทุจริต และเป็นกลไกในการสร้างความตระหนักรู้ให้กับหน่วยงานภาครัฐมีการดำเนินงานอย่างโปร่งใสและคุณธรรม โดยใช้ชื่อว่า การประเมินคุณธรรมและความโปร่งใสในการดำเนินงานของหน่วยงานภาครัฐ (</w:t>
      </w:r>
      <w:r w:rsidRPr="002A030B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ปัจจุบันการประเมินคุณธรรมและความโปร่งใสในการดำเนินงานของหน่วยงานภาครัฐ (</w:t>
      </w:r>
      <w:r w:rsidRPr="002A030B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ได้ถูกกำหนดให้เป็นกลยุทธ์ที่สำคัญของยุทธศาสตร์ชาติว่าด้วยการป้องกันและปราบปรามการทุจริต ระยะที่ </w:t>
      </w:r>
      <w:r w:rsidRPr="002A030B">
        <w:rPr>
          <w:rFonts w:ascii="TH SarabunIT๙" w:hAnsi="TH SarabunIT๙" w:cs="TH SarabunIT๙"/>
          <w:sz w:val="32"/>
          <w:szCs w:val="32"/>
        </w:rPr>
        <w:t>3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(พ.ศ.</w:t>
      </w:r>
      <w:r w:rsidRPr="002A030B">
        <w:rPr>
          <w:rFonts w:ascii="TH SarabunIT๙" w:hAnsi="TH SarabunIT๙" w:cs="TH SarabunIT๙"/>
          <w:sz w:val="32"/>
          <w:szCs w:val="32"/>
        </w:rPr>
        <w:t>2560 – 2564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) ซึ่งเครื่องมือดังกล่าว ถือได้ว่าเป็นมาตรการป้องกันการทุจริตเชิงรุก และมุ่งหวังให้หน่วยงานภาครัฐได้ยกระดับคุณธรรมและความโปร่งใสของหน่วยงานของตน และมุ่งหวังให้หน่วยงานภาครัฐได้มีการปรับปรุงพัฒนาตนเองในด้านคุณธรรมและความโปร่งใสเพื่อให้เกิดธรรมาภิบาลในหน่วยงานภาครัฐ มีการดำเนินงานที่มุ่งให้เกิดประโยชน์ต่อประชาชนและส่วนรวมเป็นสำคัญ และลดโอกาสที่จะเกิดการทุจริตและประพฤติมิชอบในหน่วยงานภาครัฐ ส่งผลให้หน่วยงานภาครัฐสามารถบรรลุตามเป้าหมายที่กำหนดไว้ในแผนแม่บทภายใต้ยุทธศาสตร์ชาติ ประเด็นที่ 21 การต่อต้านการทุจริตและประพฤติมิชอบ (พ.ศ. 2561 </w:t>
      </w:r>
      <w:r w:rsidRPr="002A030B">
        <w:rPr>
          <w:rFonts w:ascii="TH SarabunIT๙" w:hAnsi="TH SarabunIT๙" w:cs="TH SarabunIT๙"/>
          <w:sz w:val="32"/>
          <w:szCs w:val="32"/>
        </w:rPr>
        <w:t xml:space="preserve">– 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2580) </w:t>
      </w:r>
    </w:p>
    <w:p w14:paraId="06CC99D7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ab/>
      </w:r>
    </w:p>
    <w:p w14:paraId="72367BC8" w14:textId="1C80E0B8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A030B">
        <w:rPr>
          <w:rFonts w:ascii="TH SarabunIT๙" w:hAnsi="TH SarabunIT๙" w:cs="TH SarabunIT๙"/>
          <w:sz w:val="32"/>
          <w:szCs w:val="32"/>
        </w:rPr>
        <w:tab/>
      </w:r>
      <w:r w:rsidRPr="002A030B">
        <w:rPr>
          <w:rFonts w:ascii="TH SarabunIT๙" w:hAnsi="TH SarabunIT๙" w:cs="TH SarabunIT๙"/>
          <w:sz w:val="32"/>
          <w:szCs w:val="32"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>เพื่อให้การประเมินคุณธรรมและความโปร่งใสของหน่วยงานภาครัฐ(</w:t>
      </w:r>
      <w:r w:rsidRPr="002A030B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ในปี พ.ศ. </w:t>
      </w:r>
      <w:r w:rsidRPr="002A030B">
        <w:rPr>
          <w:rFonts w:ascii="TH SarabunIT๙" w:hAnsi="TH SarabunIT๙" w:cs="TH SarabunIT๙"/>
          <w:sz w:val="32"/>
          <w:szCs w:val="32"/>
        </w:rPr>
        <w:t>2564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 </w:t>
      </w:r>
      <w:r w:rsidRPr="00850E3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850E36">
        <w:rPr>
          <w:rFonts w:ascii="TH SarabunIT๙" w:hAnsi="TH SarabunIT๙" w:cs="TH SarabunIT๙" w:hint="cs"/>
          <w:sz w:val="32"/>
          <w:szCs w:val="32"/>
          <w:cs/>
        </w:rPr>
        <w:t>พังขว้าง</w:t>
      </w:r>
      <w:r w:rsidRPr="002A030B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2A030B">
        <w:rPr>
          <w:rFonts w:ascii="TH SarabunIT๙" w:hAnsi="TH SarabunIT๙" w:cs="TH SarabunIT๙"/>
          <w:sz w:val="32"/>
          <w:szCs w:val="32"/>
          <w:cs/>
        </w:rPr>
        <w:t>จึงได้จัดทำรายงานการประเมินผลการประเมินคุณธรรมและความโปร่งใสในการดำเนินการของหน่วยงานภาครัฐในปีที่ผ่านมา (ปี 256</w:t>
      </w:r>
      <w:r w:rsidRPr="002A030B">
        <w:rPr>
          <w:rFonts w:ascii="TH SarabunIT๙" w:hAnsi="TH SarabunIT๙" w:cs="TH SarabunIT๙"/>
          <w:sz w:val="32"/>
          <w:szCs w:val="32"/>
        </w:rPr>
        <w:t>3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) ประกอบด้วย ประเด็นข้อบกพร่องหรือจุดอ่อนที่จะต้องแก้ไขโดยเร่งด่วน ประเด็นที่จะต้องพัฒนาให้ดีขึ้น แนวทางการนำผลการวิเคราะห์ไปสู่แนวทางการปฏิบัติของหน่วยงาน ตลอดถึงข้อเสนอแนะในการจัดทำมาตรการเพื่อขับเคลื่อนการส่งเสริมคุณธรรมและความโปร่งใสภายในหน่วยงานให้ดีขึ้น </w:t>
      </w:r>
    </w:p>
    <w:p w14:paraId="2F37AE14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61E0A03" w14:textId="7F1968CF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ผลการประเมินคุณธรรมและความโปร่งใสในการดำเนินงานของ</w:t>
      </w:r>
      <w:r w:rsidRPr="00850E3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Pr="00850E36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พังขว้าง</w:t>
      </w:r>
      <w:r w:rsidRPr="00850E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</w:t>
      </w:r>
      <w:r w:rsidRPr="00850E36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เมืองสกลนคร</w:t>
      </w:r>
      <w:r w:rsidRPr="002A030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จังหวัดสกลนคร 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>(ข้อมูลมาจากระบบ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 xml:space="preserve"> ITAS 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2563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4972D946" w14:textId="60F30D7C" w:rsidR="00850E36" w:rsidRPr="002A030B" w:rsidRDefault="00850E36" w:rsidP="00850E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>ผลการประเมินระดับคุณธรรมและความโปร่งใส (</w:t>
      </w:r>
      <w:r w:rsidRPr="002A030B">
        <w:rPr>
          <w:rFonts w:ascii="TH SarabunIT๙" w:hAnsi="TH SarabunIT๙" w:cs="TH SarabunIT๙"/>
          <w:sz w:val="32"/>
          <w:szCs w:val="32"/>
        </w:rPr>
        <w:t xml:space="preserve">ITA) </w:t>
      </w:r>
      <w:r w:rsidRPr="002A030B">
        <w:rPr>
          <w:rFonts w:ascii="TH SarabunIT๙" w:hAnsi="TH SarabunIT๙" w:cs="TH SarabunIT๙"/>
          <w:sz w:val="32"/>
          <w:szCs w:val="32"/>
          <w:cs/>
        </w:rPr>
        <w:t>ของหน่วยงานองค์การบริหารส่วนตำบล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พังขว้าง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มีค่าคะแนนเท่ากับ </w:t>
      </w:r>
      <w:r w:rsidR="00C368D0">
        <w:rPr>
          <w:rFonts w:ascii="TH SarabunIT๙" w:hAnsi="TH SarabunIT๙" w:cs="TH SarabunIT๙"/>
          <w:b/>
          <w:bCs/>
          <w:sz w:val="32"/>
          <w:szCs w:val="32"/>
        </w:rPr>
        <w:t>87.55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อยู่ใน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="00DA7221">
        <w:rPr>
          <w:rFonts w:ascii="TH SarabunIT๙" w:hAnsi="TH SarabunIT๙" w:cs="TH SarabunIT๙"/>
          <w:b/>
          <w:bCs/>
          <w:sz w:val="32"/>
          <w:szCs w:val="32"/>
        </w:rPr>
        <w:t>A</w:t>
      </w:r>
      <w:r w:rsidRPr="002A030B">
        <w:rPr>
          <w:rFonts w:ascii="TH SarabunIT๙" w:hAnsi="TH SarabunIT๙" w:cs="TH SarabunIT๙"/>
          <w:sz w:val="32"/>
          <w:szCs w:val="32"/>
        </w:rPr>
        <w:t xml:space="preserve"> </w:t>
      </w:r>
      <w:r w:rsidRPr="002A030B">
        <w:rPr>
          <w:rFonts w:ascii="TH SarabunIT๙" w:hAnsi="TH SarabunIT๙" w:cs="TH SarabunIT๙"/>
          <w:sz w:val="32"/>
          <w:szCs w:val="32"/>
          <w:cs/>
        </w:rPr>
        <w:t>มีรายละเอียดดังนี้</w:t>
      </w:r>
      <w:r w:rsidRPr="002A030B">
        <w:rPr>
          <w:rFonts w:ascii="TH SarabunIT๙" w:hAnsi="TH SarabunIT๙" w:cs="TH SarabunIT๙"/>
          <w:sz w:val="32"/>
          <w:szCs w:val="32"/>
          <w:cs/>
        </w:rPr>
        <w:tab/>
      </w:r>
    </w:p>
    <w:p w14:paraId="56063782" w14:textId="77777777" w:rsidR="00850E36" w:rsidRPr="002A030B" w:rsidRDefault="00850E36" w:rsidP="00850E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</w:rPr>
        <w:t xml:space="preserve">1. </w:t>
      </w:r>
      <w:r w:rsidRPr="002A030B">
        <w:rPr>
          <w:rFonts w:ascii="TH SarabunIT๙" w:hAnsi="TH SarabunIT๙" w:cs="TH SarabunIT๙"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Pr="002A030B">
        <w:rPr>
          <w:rFonts w:ascii="TH SarabunIT๙" w:hAnsi="TH SarabunIT๙" w:cs="TH SarabunIT๙"/>
          <w:sz w:val="32"/>
          <w:szCs w:val="32"/>
        </w:rPr>
        <w:t xml:space="preserve">IIT) </w:t>
      </w:r>
      <w:r w:rsidRPr="002A030B">
        <w:rPr>
          <w:rFonts w:ascii="TH SarabunIT๙" w:hAnsi="TH SarabunIT๙" w:cs="TH SarabunIT๙"/>
          <w:sz w:val="32"/>
          <w:szCs w:val="32"/>
          <w:cs/>
        </w:rPr>
        <w:t>การใช้อำนาจ มีข้อเสนอแนะดังนี้หน่วยงานต้องจัดทำข้อตกลงระหว่างผู้บังคับบัญชากับผู้ใต้บังคับบัญชาให้ชัดเจน จัดทำหลักเกณฑ์ในการให้บุคลากรไปอบรม หรือศึกษาต่ออย่างเป็นธรรม มีหลักเกณฑ์การประเมินคุณภาพผลงานตามตัวชี้วัดที่กำหนดไว้อย่างชัดเจน จัดทำประกาศแนวทางการปฏิบัติงานให้เป็นไปตามหน้าที่ พร้อมทั้งประกาศหลักเกณฑ์และเปิดเผยผลการประเมิน การเลื่อนขั้น การโยกย้ายด้วยความเป็นธรรม และทั่วถึง</w:t>
      </w:r>
      <w:r w:rsidRPr="002A030B">
        <w:rPr>
          <w:rFonts w:ascii="TH SarabunIT๙" w:hAnsi="TH SarabunIT๙" w:cs="TH SarabunIT๙"/>
          <w:sz w:val="32"/>
          <w:szCs w:val="32"/>
          <w:cs/>
        </w:rPr>
        <w:tab/>
      </w:r>
    </w:p>
    <w:p w14:paraId="478C5157" w14:textId="77777777" w:rsidR="00850E36" w:rsidRPr="002A030B" w:rsidRDefault="00850E36" w:rsidP="00850E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</w:rPr>
        <w:t xml:space="preserve">2. </w:t>
      </w:r>
      <w:r w:rsidRPr="002A030B">
        <w:rPr>
          <w:rFonts w:ascii="TH SarabunIT๙" w:hAnsi="TH SarabunIT๙" w:cs="TH SarabunIT๙"/>
          <w:sz w:val="32"/>
          <w:szCs w:val="32"/>
          <w:cs/>
        </w:rPr>
        <w:t>แบบวัดการรับรู้ผู้มีส่วนได้ส่วนเสียภายนอก (</w:t>
      </w:r>
      <w:r w:rsidRPr="002A030B">
        <w:rPr>
          <w:rFonts w:ascii="TH SarabunIT๙" w:hAnsi="TH SarabunIT๙" w:cs="TH SarabunIT๙"/>
          <w:sz w:val="32"/>
          <w:szCs w:val="32"/>
        </w:rPr>
        <w:t>EIT)</w:t>
      </w:r>
      <w:r w:rsidRPr="002A030B">
        <w:rPr>
          <w:rFonts w:ascii="TH SarabunIT๙" w:hAnsi="TH SarabunIT๙" w:cs="TH SarabunIT๙"/>
          <w:sz w:val="32"/>
          <w:szCs w:val="32"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ประสิทธิภาพการสื่อสาร มีข้อเสนอแนะดังนี้หน่วยงานต้องจัดทำการเผยแพร่ข้อมูลในหลากหลายช่องทาง เช่น </w:t>
      </w:r>
      <w:r w:rsidRPr="002A030B">
        <w:rPr>
          <w:rFonts w:ascii="TH SarabunIT๙" w:hAnsi="TH SarabunIT๙" w:cs="TH SarabunIT๙"/>
          <w:sz w:val="32"/>
          <w:szCs w:val="32"/>
        </w:rPr>
        <w:t xml:space="preserve">Website ,Instagram , Facebook  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ฯลฯ ควรมีช่องทางในการแจ้งเบาะแสการทุจริต เช่น สายด่วน หรือช่องทางอื่นๆ ตามความเหมาะสม </w:t>
      </w:r>
      <w:r w:rsidRPr="002A030B">
        <w:rPr>
          <w:rFonts w:ascii="TH SarabunIT๙" w:hAnsi="TH SarabunIT๙" w:cs="TH SarabunIT๙"/>
          <w:sz w:val="32"/>
          <w:szCs w:val="32"/>
          <w:cs/>
        </w:rPr>
        <w:tab/>
      </w:r>
    </w:p>
    <w:p w14:paraId="7E77FF5C" w14:textId="25CC6776" w:rsidR="00850E36" w:rsidRPr="002A030B" w:rsidRDefault="00850E36" w:rsidP="00850E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</w:rPr>
        <w:t xml:space="preserve">3. </w:t>
      </w:r>
      <w:r w:rsidRPr="002A030B">
        <w:rPr>
          <w:rFonts w:ascii="TH SarabunIT๙" w:hAnsi="TH SarabunIT๙" w:cs="TH SarabunIT๙"/>
          <w:sz w:val="32"/>
          <w:szCs w:val="32"/>
          <w:cs/>
        </w:rPr>
        <w:t>แบบตรวจการเปิดเผยข้อมูลสาธารณะ (</w:t>
      </w:r>
      <w:r w:rsidRPr="002A030B">
        <w:rPr>
          <w:rFonts w:ascii="TH SarabunIT๙" w:hAnsi="TH SarabunIT๙" w:cs="TH SarabunIT๙"/>
          <w:sz w:val="32"/>
          <w:szCs w:val="32"/>
        </w:rPr>
        <w:t xml:space="preserve">OIT) </w:t>
      </w:r>
      <w:r w:rsidRPr="002A030B">
        <w:rPr>
          <w:rFonts w:ascii="TH SarabunIT๙" w:hAnsi="TH SarabunIT๙" w:cs="TH SarabunIT๙"/>
          <w:sz w:val="32"/>
          <w:szCs w:val="32"/>
          <w:cs/>
        </w:rPr>
        <w:t>การป้องกันการทุจริต มีข้อเสนอแนะดังนี้ผู้บริหารควรแสดงเจตจำนงหรือคำมั่นสัญญาว่า จะปฏิบัติงานด้วยความซื่อสัตย์สุจริต โปร่งใส และเป็นไปตาม</w:t>
      </w:r>
      <w:r w:rsidRPr="002A030B">
        <w:rPr>
          <w:rFonts w:ascii="TH SarabunIT๙" w:hAnsi="TH SarabunIT๙" w:cs="TH SarabunIT๙"/>
          <w:sz w:val="32"/>
          <w:szCs w:val="32"/>
          <w:cs/>
        </w:rPr>
        <w:lastRenderedPageBreak/>
        <w:t>หลักธรรมมาภิบาล มีการจัดทำแผนปฏิบัติการป้องกันแก้ไขการทุจริตประจำปีให้ชัดเจน และเผยแพร่ต่อสาธารณะ พร้อมทั้ง ให้กลุ่มองค์กรชุมชน มีส่วนร่วมในการป้องกันการทุจริต เช่น เป็นกรรมการจัดซื้อจัดจ้าง</w:t>
      </w:r>
    </w:p>
    <w:p w14:paraId="74EC3824" w14:textId="16379AD4" w:rsidR="00850E36" w:rsidRPr="00A92211" w:rsidRDefault="00A92211" w:rsidP="00A922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F64C3BE" wp14:editId="52CD3CF2">
            <wp:simplePos x="0" y="0"/>
            <wp:positionH relativeFrom="margin">
              <wp:align>right</wp:align>
            </wp:positionH>
            <wp:positionV relativeFrom="paragraph">
              <wp:posOffset>328295</wp:posOffset>
            </wp:positionV>
            <wp:extent cx="5943600" cy="2960370"/>
            <wp:effectExtent l="0" t="0" r="0" b="0"/>
            <wp:wrapTight wrapText="bothSides">
              <wp:wrapPolygon edited="0">
                <wp:start x="0" y="0"/>
                <wp:lineTo x="0" y="21405"/>
                <wp:lineTo x="21531" y="21405"/>
                <wp:lineTo x="21531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0E36" w:rsidRPr="002A030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2A4A" wp14:editId="69C4D4A3">
                <wp:simplePos x="0" y="0"/>
                <wp:positionH relativeFrom="column">
                  <wp:posOffset>1907313</wp:posOffset>
                </wp:positionH>
                <wp:positionV relativeFrom="paragraph">
                  <wp:posOffset>183515</wp:posOffset>
                </wp:positionV>
                <wp:extent cx="3013862" cy="1170432"/>
                <wp:effectExtent l="0" t="742950" r="0" b="734695"/>
                <wp:wrapNone/>
                <wp:docPr id="1064" name="Text Box 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76849">
                          <a:off x="0" y="0"/>
                          <a:ext cx="3013862" cy="11704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D97F0" w14:textId="7B2CC522" w:rsidR="00850E36" w:rsidRPr="00423E4A" w:rsidRDefault="00850E36" w:rsidP="00850E3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92A4A" id="Text Box 1064" o:spid="_x0000_s1029" type="#_x0000_t202" style="position:absolute;left:0;text-align:left;margin-left:150.2pt;margin-top:14.45pt;width:237.3pt;height:92.15pt;rotation:-2428274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" filled="f" stroked="f" strokeweight=".5pt">
                <v:textbox>
                  <w:txbxContent>
                    <w:p w14:paraId="2F8D97F0" w14:textId="7B2CC522" w:rsidR="00850E36" w:rsidRPr="00423E4A" w:rsidRDefault="00850E36" w:rsidP="00850E3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32BDE2" w14:textId="48941EA9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>เมื่อพิจารณาพบว่า ตัวชี้วัดการ</w:t>
      </w:r>
      <w:r w:rsidR="00A92211">
        <w:rPr>
          <w:rFonts w:ascii="TH SarabunIT๙" w:hAnsi="TH SarabunIT๙" w:cs="TH SarabunIT๙" w:hint="cs"/>
          <w:sz w:val="32"/>
          <w:szCs w:val="32"/>
          <w:cs/>
        </w:rPr>
        <w:t>ป้องกันการทุจริต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ได้คะแนนเท่ากับ </w:t>
      </w:r>
      <w:r w:rsidR="00A92211">
        <w:rPr>
          <w:rFonts w:ascii="TH SarabunIT๙" w:hAnsi="TH SarabunIT๙" w:cs="TH SarabunIT๙"/>
          <w:sz w:val="32"/>
          <w:szCs w:val="32"/>
        </w:rPr>
        <w:t>93.75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ซึ่งเป็นคะแนนที่สูงที่สุด รองลงมาคือ ตัวชี้วัดการ</w:t>
      </w:r>
      <w:r w:rsidR="00A92211">
        <w:rPr>
          <w:rFonts w:ascii="TH SarabunIT๙" w:hAnsi="TH SarabunIT๙" w:cs="TH SarabunIT๙" w:hint="cs"/>
          <w:sz w:val="32"/>
          <w:szCs w:val="32"/>
          <w:cs/>
        </w:rPr>
        <w:t>เปิดเผยข้อมูล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ได้คะแนนเท่ากับ </w:t>
      </w:r>
      <w:r w:rsidR="00A92211">
        <w:rPr>
          <w:rFonts w:ascii="TH SarabunIT๙" w:hAnsi="TH SarabunIT๙" w:cs="TH SarabunIT๙"/>
          <w:sz w:val="32"/>
          <w:szCs w:val="32"/>
        </w:rPr>
        <w:t>92.78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และตัวชี้วัดที่ได้คะแนนที่น้อยที่สุดในปี พ.ศ. </w:t>
      </w:r>
      <w:r w:rsidRPr="002A030B">
        <w:rPr>
          <w:rFonts w:ascii="TH SarabunIT๙" w:hAnsi="TH SarabunIT๙" w:cs="TH SarabunIT๙"/>
          <w:sz w:val="32"/>
          <w:szCs w:val="32"/>
        </w:rPr>
        <w:t>2563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คือตัวชี้วัดการ</w:t>
      </w:r>
      <w:r w:rsidR="00A92211">
        <w:rPr>
          <w:rFonts w:ascii="TH SarabunIT๙" w:hAnsi="TH SarabunIT๙" w:cs="TH SarabunIT๙" w:hint="cs"/>
          <w:sz w:val="32"/>
          <w:szCs w:val="32"/>
          <w:cs/>
        </w:rPr>
        <w:t>ใช้ทรัพย์สินของราชการ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จากข้อมูลสามารถสรุปได้ว่า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</w:t>
      </w:r>
      <w:r w:rsidRPr="002A030B">
        <w:rPr>
          <w:rFonts w:ascii="TH SarabunIT๙" w:hAnsi="TH SarabunIT๙" w:cs="TH SarabunIT๙"/>
          <w:sz w:val="32"/>
          <w:szCs w:val="32"/>
          <w:cs/>
        </w:rPr>
        <w:t>ของการประเมินคุณธรรมและความโปร่งใสของ</w:t>
      </w:r>
      <w:r w:rsidRPr="00850E3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850E36">
        <w:rPr>
          <w:rFonts w:ascii="TH SarabunIT๙" w:hAnsi="TH SarabunIT๙" w:cs="TH SarabunIT๙" w:hint="cs"/>
          <w:sz w:val="32"/>
          <w:szCs w:val="32"/>
          <w:cs/>
        </w:rPr>
        <w:t>พังขว้าง</w:t>
      </w:r>
      <w:r w:rsidRPr="00850E36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Pr="00850E36">
        <w:rPr>
          <w:rFonts w:ascii="TH SarabunIT๙" w:hAnsi="TH SarabunIT๙" w:cs="TH SarabunIT๙" w:hint="cs"/>
          <w:sz w:val="32"/>
          <w:szCs w:val="32"/>
          <w:cs/>
        </w:rPr>
        <w:t>เมืองสกลนคร</w:t>
      </w:r>
      <w:r w:rsidRPr="00850E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จังหวัดสกลนคร คือ </w:t>
      </w:r>
      <w:r w:rsidR="00A9221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การป้องกันการทุจริต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เป็นตัวชี้วัดที่มีวัตถุประสงค์เพื่อประเมินการรับรู้ของบุคลากรภายในหน่วยงานต่อการปฏิบัติงานของบุคลากรอื่นในหน่วยงานของตนเอง ในประเด็นที่เกี่ยวข้องกับการปฏิบัติงานโดยยึดหลักตามมาตรฐาน มีความโปร่งใส ปฏิบัติงานหรือดำเนินการตามขั้นตอนและระยะเวลาที่กำหนดไว้อย่างเคร่งครัด และจะต้องเป็นไปอย่างเท่าเทียมกัน ไม่ว่าจะเป็นผู้มาติดต่อทั่วไปหรือผู้มาติดต่อที่รู้จักกันเป็นการส่วนตัว รวมไปถึงการปฏิบัติงานอย่างมุ่งมั่น เต็มความสามารถ และมีความรับผิดชอบต่องานในหน้าที่ที่รับผิดชอบ ซึ่งล้วนถือเป็นลักษณะการปฏิบัติหน้าที่ในฐานะเจ้าหน้าที่ของรัฐอย่างมีคุณธรรม นอกจากนี้ ยังประเมินการรับรู้ในประเด็นที่เกี่ยวข้องกับพฤติกรรมการเรียกรับเงิน ทรัพย์สิน หรือประโยชน์อื่น ๆ ของบุคลากรอื่นในหน่วยงานทั้งในกรณีที่แลกกับการปฏิบัติหน้าที่ และในกรณีช่วงเทศกาลหรือวาระสำคัญต่าง ๆ ตามขนบธรรมเนียม ประเพณี หรือแม้แต่กรณีการให้เงิน ทรัพย์สิน หรือประโยชน์อื่น ๆ ต่อบุคคลภายนอก ซึ่งถือเป็นความเสี่ยงที่อาจจะก่อให้เกิดการรับสินบนได้ในอนาคต และ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จุดอ่อน </w:t>
      </w:r>
      <w:r w:rsidRPr="002A030B">
        <w:rPr>
          <w:rFonts w:ascii="TH SarabunIT๙" w:hAnsi="TH SarabunIT๙" w:cs="TH SarabunIT๙"/>
          <w:sz w:val="32"/>
          <w:szCs w:val="32"/>
          <w:cs/>
        </w:rPr>
        <w:t>คือ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92211">
        <w:rPr>
          <w:rFonts w:ascii="TH SarabunIT๙" w:hAnsi="TH SarabunIT๙" w:cs="TH SarabunIT๙" w:hint="cs"/>
          <w:sz w:val="32"/>
          <w:szCs w:val="32"/>
          <w:cs/>
        </w:rPr>
        <w:t>การใช้ทรัพย์สินของราชการ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เป็นตัวชี้วัดที่มีวัตถุประสงค์เพื่อประเมินการเผยแพร่ข้อมูลที่เป็นปัจจุบันบนเว็บไซต์ของหน่วยงาน เพื่อเปิดเผยข้อมูลต่าง ๆ ของหน่วยงานให้สาธารณชนได้รับทราบ ใน 5 ประเด็น คือ (1) ข้อมูลพื้นฐาน ได้แก่ ข้อมูลพื้นฐาน ข่าวประชาสัมพันธ์ และการปฏิสัมพันธ์ข้อมูล (2) การบริหารงาน ได้แก่ แผนดำเนินงาน การปฏิบัติงาน และการให้บริการ (3) การบริหารเงินงบประมาณ ได้แก่ แผนการใช้จ่ายงบประมาณประจำปี และการจัดซื้อจัดจ้างหรือการจัดหาพัสดุ (4) การบริหารและพัฒนาทรัพยากรบุคคล ได้แก่ นโยบายการ</w:t>
      </w:r>
      <w:r w:rsidRPr="002A030B">
        <w:rPr>
          <w:rFonts w:ascii="TH SarabunIT๙" w:hAnsi="TH SarabunIT๙" w:cs="TH SarabunIT๙"/>
          <w:sz w:val="32"/>
          <w:szCs w:val="32"/>
          <w:cs/>
        </w:rPr>
        <w:lastRenderedPageBreak/>
        <w:t>บริหารทรัพยากรบุคคล การดำเนินการตามนโยบายการบริหารทรัพยากรบุคคล และหลักเกณฑ์การบริหารและพัฒนาทรัพยากรบุคคล และ (5) การส่งเสริมความโปร่งใสในหน่วยงาน ได้แก่ การจัดการเรื่องร้องเรียนการทุจริตและประพฤติมิชอบ และการเปิดโอกาสให้เกิดการมีส่วนร่วม ซึ่งการเผยแพร่ข้อมูลในประเด็นข้างต้นแสดงถึงความโปร่งใสในการบริหารงานและการดำเนินงานของหน่วยงาน</w:t>
      </w:r>
    </w:p>
    <w:p w14:paraId="26AB43DF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การวิเคราะห์ข้อมูล </w:t>
      </w:r>
    </w:p>
    <w:p w14:paraId="18EBE73D" w14:textId="4991D251" w:rsidR="00A92211" w:rsidRDefault="00850E36" w:rsidP="00A922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3.1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ประเด็นจุดแข็ง (ตัวชี้วัดที่ได้คะแนนมากกว่า 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90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มีดังนี้  </w:t>
      </w:r>
    </w:p>
    <w:p w14:paraId="0054D9E6" w14:textId="4A094866" w:rsidR="00850E36" w:rsidRPr="002A030B" w:rsidRDefault="00A92211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ตัวชี้วัดที่ </w:t>
      </w:r>
      <w:r w:rsidRPr="002A030B">
        <w:rPr>
          <w:rFonts w:ascii="TH SarabunIT๙" w:hAnsi="TH SarabunIT๙" w:cs="TH SarabunIT๙"/>
          <w:sz w:val="32"/>
          <w:szCs w:val="32"/>
        </w:rPr>
        <w:t>9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การเปิดเผยข้อมูล</w:t>
      </w:r>
      <w:r w:rsidR="00850E36" w:rsidRPr="002A030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237EA4D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ab/>
        <w:t xml:space="preserve">ตัวชี้วัดที่ </w:t>
      </w:r>
      <w:r w:rsidRPr="002A030B">
        <w:rPr>
          <w:rFonts w:ascii="TH SarabunIT๙" w:hAnsi="TH SarabunIT๙" w:cs="TH SarabunIT๙"/>
          <w:sz w:val="32"/>
          <w:szCs w:val="32"/>
        </w:rPr>
        <w:t>10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การป้องกันการทุจริต </w:t>
      </w:r>
    </w:p>
    <w:p w14:paraId="46246A16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3.2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ประเด็นข้อบกพร่องหรือจุดอ่อนที่จะต้องแก้ไขโดยเร่งด่วน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>(ตัวชี้วัดที่ได้คะแนนน้อยที่สุด)</w:t>
      </w:r>
    </w:p>
    <w:p w14:paraId="6A99A4E6" w14:textId="77777777" w:rsidR="00A92211" w:rsidRPr="002A030B" w:rsidRDefault="00850E36" w:rsidP="00A922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92211" w:rsidRPr="002A030B">
        <w:rPr>
          <w:rFonts w:ascii="TH SarabunIT๙" w:hAnsi="TH SarabunIT๙" w:cs="TH SarabunIT๙"/>
          <w:sz w:val="32"/>
          <w:szCs w:val="32"/>
          <w:cs/>
        </w:rPr>
        <w:t xml:space="preserve">ตัวชี้วัดที่ </w:t>
      </w:r>
      <w:r w:rsidR="00A92211" w:rsidRPr="002A030B">
        <w:rPr>
          <w:rFonts w:ascii="TH SarabunIT๙" w:hAnsi="TH SarabunIT๙" w:cs="TH SarabunIT๙"/>
          <w:sz w:val="32"/>
          <w:szCs w:val="32"/>
        </w:rPr>
        <w:t>1</w:t>
      </w:r>
      <w:r w:rsidR="00A92211" w:rsidRPr="002A030B">
        <w:rPr>
          <w:rFonts w:ascii="TH SarabunIT๙" w:hAnsi="TH SarabunIT๙" w:cs="TH SarabunIT๙"/>
          <w:sz w:val="32"/>
          <w:szCs w:val="32"/>
          <w:cs/>
        </w:rPr>
        <w:t xml:space="preserve"> การปฏิบัติหน้าที่</w:t>
      </w:r>
    </w:p>
    <w:p w14:paraId="2357FE59" w14:textId="77777777" w:rsidR="00A92211" w:rsidRPr="002A030B" w:rsidRDefault="00A92211" w:rsidP="00A922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ab/>
        <w:t xml:space="preserve">ตัวชี้วัดที่ </w:t>
      </w:r>
      <w:r w:rsidRPr="002A030B">
        <w:rPr>
          <w:rFonts w:ascii="TH SarabunIT๙" w:hAnsi="TH SarabunIT๙" w:cs="TH SarabunIT๙"/>
          <w:sz w:val="32"/>
          <w:szCs w:val="32"/>
        </w:rPr>
        <w:t>2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การใช้งบประมาณ</w:t>
      </w:r>
    </w:p>
    <w:p w14:paraId="01C55A4D" w14:textId="77777777" w:rsidR="00A92211" w:rsidRPr="002A030B" w:rsidRDefault="00A92211" w:rsidP="00A922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ตัวชี้วัดที่ </w:t>
      </w:r>
      <w:r w:rsidRPr="002A030B">
        <w:rPr>
          <w:rFonts w:ascii="TH SarabunIT๙" w:hAnsi="TH SarabunIT๙" w:cs="TH SarabunIT๙"/>
          <w:sz w:val="32"/>
          <w:szCs w:val="32"/>
        </w:rPr>
        <w:t>3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การใช้อำนาจ</w:t>
      </w:r>
    </w:p>
    <w:p w14:paraId="0B25F7C5" w14:textId="77777777" w:rsidR="00A92211" w:rsidRPr="002A030B" w:rsidRDefault="00A92211" w:rsidP="00A922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ab/>
        <w:t xml:space="preserve">ตัวชี้วัดที่ </w:t>
      </w:r>
      <w:r w:rsidRPr="002A030B">
        <w:rPr>
          <w:rFonts w:ascii="TH SarabunIT๙" w:hAnsi="TH SarabunIT๙" w:cs="TH SarabunIT๙"/>
          <w:sz w:val="32"/>
          <w:szCs w:val="32"/>
        </w:rPr>
        <w:t>4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การใช้ทรัพย์สินของทางราชการ</w:t>
      </w:r>
    </w:p>
    <w:p w14:paraId="4A9EF219" w14:textId="77777777" w:rsidR="00A92211" w:rsidRPr="002A030B" w:rsidRDefault="00A92211" w:rsidP="00A922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ab/>
        <w:t xml:space="preserve">ตัวชี้วัดที่ </w:t>
      </w:r>
      <w:r w:rsidRPr="002A030B">
        <w:rPr>
          <w:rFonts w:ascii="TH SarabunIT๙" w:hAnsi="TH SarabunIT๙" w:cs="TH SarabunIT๙"/>
          <w:sz w:val="32"/>
          <w:szCs w:val="32"/>
        </w:rPr>
        <w:t>5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การแก้ไขปัญหาการทุจริต </w:t>
      </w:r>
    </w:p>
    <w:p w14:paraId="4EBA7606" w14:textId="77777777" w:rsidR="00A92211" w:rsidRPr="002A030B" w:rsidRDefault="00A92211" w:rsidP="00A922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ab/>
        <w:t xml:space="preserve">ตัวชี้วัดที่ </w:t>
      </w:r>
      <w:r w:rsidRPr="002A030B">
        <w:rPr>
          <w:rFonts w:ascii="TH SarabunIT๙" w:hAnsi="TH SarabunIT๙" w:cs="TH SarabunIT๙"/>
          <w:sz w:val="32"/>
          <w:szCs w:val="32"/>
        </w:rPr>
        <w:t>6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คุณภาพการดำเนินงาน </w:t>
      </w:r>
    </w:p>
    <w:p w14:paraId="624EA3A3" w14:textId="77777777" w:rsidR="00A92211" w:rsidRPr="002A030B" w:rsidRDefault="00A92211" w:rsidP="00A922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ab/>
        <w:t xml:space="preserve">ตัวชี้วัดที่ </w:t>
      </w:r>
      <w:r w:rsidRPr="002A030B">
        <w:rPr>
          <w:rFonts w:ascii="TH SarabunIT๙" w:hAnsi="TH SarabunIT๙" w:cs="TH SarabunIT๙"/>
          <w:sz w:val="32"/>
          <w:szCs w:val="32"/>
        </w:rPr>
        <w:t>7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ประสิทธิภาพการสื่อสาร</w:t>
      </w:r>
    </w:p>
    <w:p w14:paraId="7DE88DC9" w14:textId="77777777" w:rsidR="00A92211" w:rsidRDefault="00A92211" w:rsidP="00A922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sz w:val="32"/>
          <w:szCs w:val="32"/>
          <w:cs/>
        </w:rPr>
        <w:tab/>
        <w:t>ตัวชี้วัดที่</w:t>
      </w:r>
      <w:r w:rsidRPr="002A030B">
        <w:rPr>
          <w:rFonts w:ascii="TH SarabunIT๙" w:hAnsi="TH SarabunIT๙" w:cs="TH SarabunIT๙"/>
          <w:sz w:val="32"/>
          <w:szCs w:val="32"/>
        </w:rPr>
        <w:t xml:space="preserve"> 8</w:t>
      </w:r>
      <w:r w:rsidRPr="002A030B">
        <w:rPr>
          <w:rFonts w:ascii="TH SarabunIT๙" w:hAnsi="TH SarabunIT๙" w:cs="TH SarabunIT๙"/>
          <w:sz w:val="32"/>
          <w:szCs w:val="32"/>
          <w:cs/>
        </w:rPr>
        <w:t xml:space="preserve"> การปรับปรุงระบบการทำงาน</w:t>
      </w:r>
    </w:p>
    <w:p w14:paraId="7E06953F" w14:textId="5D945599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98881F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ประเด็นที่ต้องพัฒนาให้ดีขึ้น (ทั้ง 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เครื่องมือ)</w:t>
      </w:r>
    </w:p>
    <w:p w14:paraId="3FAAFF61" w14:textId="77777777" w:rsidR="00850E36" w:rsidRPr="002A030B" w:rsidRDefault="00850E36" w:rsidP="00850E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4.1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การประเมินตามแบบสำรวจความคิดเห็นผู้มีส่วนได้เสียภายใน (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Internal Integrity and Transparency Assessment: IIT)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(ข้อมูลมาจากระบบ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 xml:space="preserve"> ITAS 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2563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253"/>
        <w:gridCol w:w="3939"/>
      </w:tblGrid>
      <w:tr w:rsidR="00850E36" w:rsidRPr="002A030B" w14:paraId="21A7047B" w14:textId="77777777" w:rsidTr="00B1174F">
        <w:tc>
          <w:tcPr>
            <w:tcW w:w="1384" w:type="dxa"/>
            <w:shd w:val="clear" w:color="auto" w:fill="F2F2F2" w:themeFill="background1" w:themeFillShade="F2"/>
          </w:tcPr>
          <w:p w14:paraId="1E13F838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7F2636DC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3939" w:type="dxa"/>
            <w:shd w:val="clear" w:color="auto" w:fill="F2F2F2" w:themeFill="background1" w:themeFillShade="F2"/>
          </w:tcPr>
          <w:p w14:paraId="781390CD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ประเด็นที่ควรพัฒนา</w:t>
            </w:r>
          </w:p>
        </w:tc>
      </w:tr>
      <w:tr w:rsidR="00850E36" w:rsidRPr="002A030B" w14:paraId="026D327B" w14:textId="77777777" w:rsidTr="00B1174F">
        <w:tc>
          <w:tcPr>
            <w:tcW w:w="1384" w:type="dxa"/>
          </w:tcPr>
          <w:p w14:paraId="1F63ADD7" w14:textId="76BF6B2A" w:rsidR="00850E36" w:rsidRPr="002A030B" w:rsidRDefault="0071486E" w:rsidP="0011365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486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4253" w:type="dxa"/>
          </w:tcPr>
          <w:p w14:paraId="4E10CBB3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36960C" wp14:editId="5A27259F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377825</wp:posOffset>
                      </wp:positionV>
                      <wp:extent cx="3013710" cy="1170305"/>
                      <wp:effectExtent l="0" t="742950" r="0" b="734695"/>
                      <wp:wrapNone/>
                      <wp:docPr id="133" name="Text Box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376849">
                                <a:off x="0" y="0"/>
                                <a:ext cx="3013710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93446F" w14:textId="264ECEDB" w:rsidR="00850E36" w:rsidRPr="00423E4A" w:rsidRDefault="00850E36" w:rsidP="00850E36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6960C" id="Text Box 133" o:spid="_x0000_s1030" type="#_x0000_t202" style="position:absolute;margin-left:21.5pt;margin-top:29.75pt;width:237.3pt;height:92.15pt;rotation:-2428274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" filled="f" stroked="f" strokeweight=".5pt">
                      <v:textbox>
                        <w:txbxContent>
                          <w:p w14:paraId="4193446F" w14:textId="264ECEDB" w:rsidR="00850E36" w:rsidRPr="00423E4A" w:rsidRDefault="00850E36" w:rsidP="00850E3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การประเมินการรับรู้บุคคลภายใน (</w:t>
            </w: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IIT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ต่อการใช้อำนาจของผู้บริหารของตนเอง ในประเด็นที่เกี่ยวกับการมอบหมายงาน การประเมินผลการปฏิบัติงาน การคัดเลือกบุคลากรเพื่อให้สิทธิประโยชน์ต่างๆ การใช้อำนาจสั่งการให้ผู้ใต้บัญชาเพื่อการบริหารงานบุคคล </w:t>
            </w:r>
          </w:p>
        </w:tc>
        <w:tc>
          <w:tcPr>
            <w:tcW w:w="3939" w:type="dxa"/>
          </w:tcPr>
          <w:p w14:paraId="75636D83" w14:textId="531BDD9B" w:rsidR="00850E36" w:rsidRPr="002A030B" w:rsidRDefault="0071486E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486E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จัดให้มีการเปิดเผยข้อมูลเกี่ยวกับขั้นตอน ระยะเวลาและผู้รับผิดชอบในการให้บริการอย่างชัดเจน สร้างระบบการประเมินประสิทธิภาพการให้บริการของผู้มาติดต่อรับบริการ ณ จุดให้บริการได้โดยง่าย สะดวกและเป็นไปตามหลักการปกปิดความลับของผู้ให้ข้อมูล รวมทั้งกำหนดมาตรการบริหารงานบุคคลและการพิจารณาให้คุณ ให้โทษ ตามหลักคุณธรรมและความสามารถ</w:t>
            </w:r>
          </w:p>
        </w:tc>
      </w:tr>
      <w:tr w:rsidR="0071486E" w:rsidRPr="002A030B" w14:paraId="7D8E410A" w14:textId="77777777" w:rsidTr="00B1174F">
        <w:tc>
          <w:tcPr>
            <w:tcW w:w="1384" w:type="dxa"/>
          </w:tcPr>
          <w:p w14:paraId="313EA2B4" w14:textId="26E5FA4F" w:rsidR="0071486E" w:rsidRPr="002A030B" w:rsidRDefault="0071486E" w:rsidP="001136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86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การใช้งบประมาณ</w:t>
            </w:r>
          </w:p>
        </w:tc>
        <w:tc>
          <w:tcPr>
            <w:tcW w:w="4253" w:type="dxa"/>
          </w:tcPr>
          <w:p w14:paraId="4AF48F2F" w14:textId="77777777" w:rsidR="0071486E" w:rsidRPr="002A030B" w:rsidRDefault="0071486E" w:rsidP="00B1174F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939" w:type="dxa"/>
          </w:tcPr>
          <w:p w14:paraId="2325D5F8" w14:textId="31ED9604" w:rsidR="0071486E" w:rsidRPr="002A030B" w:rsidRDefault="0071486E" w:rsidP="00B117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86E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จัดให้มีการเปิดเผยข้อมูลการใช้จ่ายงบประมาณ แผนการจัดซื้อจัดจ้างหรือการจัดหาพัสดุ รวมถึงกระบวนการเบิกจ่ายงบประมาณโดยเปิดเผยและพร้อมรับการตรวจสอบจากทุกภาคส่วน ตลอดจนการจัดทำรายงานผลการใช้จ่ายงบประมาณอย่างสม่ำเสมอ</w:t>
            </w:r>
          </w:p>
        </w:tc>
      </w:tr>
      <w:tr w:rsidR="0071486E" w:rsidRPr="002A030B" w14:paraId="2C55EAC1" w14:textId="77777777" w:rsidTr="00B1174F">
        <w:tc>
          <w:tcPr>
            <w:tcW w:w="1384" w:type="dxa"/>
          </w:tcPr>
          <w:p w14:paraId="70E44EF5" w14:textId="5C601EAF" w:rsidR="0071486E" w:rsidRPr="002A030B" w:rsidRDefault="0071486E" w:rsidP="001136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86E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การใช้อำนาจของผู้บริหารด้านการบริหารงานบุคคล</w:t>
            </w:r>
          </w:p>
        </w:tc>
        <w:tc>
          <w:tcPr>
            <w:tcW w:w="4253" w:type="dxa"/>
          </w:tcPr>
          <w:p w14:paraId="01B60A4A" w14:textId="77777777" w:rsidR="0071486E" w:rsidRPr="002A030B" w:rsidRDefault="0071486E" w:rsidP="00B1174F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939" w:type="dxa"/>
          </w:tcPr>
          <w:p w14:paraId="3FB560F8" w14:textId="19C45D55" w:rsidR="0071486E" w:rsidRPr="002A030B" w:rsidRDefault="0071486E" w:rsidP="00B117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86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จัดทำรายละเอียดของตำแหน่งงาน (</w:t>
            </w:r>
            <w:r w:rsidRPr="0071486E">
              <w:rPr>
                <w:rFonts w:ascii="TH SarabunIT๙" w:hAnsi="TH SarabunIT๙" w:cs="TH SarabunIT๙"/>
                <w:sz w:val="32"/>
                <w:szCs w:val="32"/>
              </w:rPr>
              <w:t xml:space="preserve">job description) </w:t>
            </w:r>
            <w:r w:rsidRPr="0071486E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และเกณฑ์การประเมินผลการปฏิบัติงานอย่างชัดเจนและเปิดเผย รวมทั้งการเปิดรับฟังความคิดเห็นของผู้ที่เกี่ยวข้องเพื่อปรับปรุงประสิทธิภาพการปฏิบัติงาน</w:t>
            </w:r>
          </w:p>
        </w:tc>
      </w:tr>
      <w:tr w:rsidR="0071486E" w:rsidRPr="002A030B" w14:paraId="0F34B002" w14:textId="77777777" w:rsidTr="00B1174F">
        <w:tc>
          <w:tcPr>
            <w:tcW w:w="1384" w:type="dxa"/>
          </w:tcPr>
          <w:p w14:paraId="0E3C2A99" w14:textId="50F8193F" w:rsidR="0071486E" w:rsidRPr="002A030B" w:rsidRDefault="0071486E" w:rsidP="001136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86E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4253" w:type="dxa"/>
          </w:tcPr>
          <w:p w14:paraId="353AD5CC" w14:textId="77777777" w:rsidR="0071486E" w:rsidRPr="002A030B" w:rsidRDefault="0071486E" w:rsidP="00B1174F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939" w:type="dxa"/>
          </w:tcPr>
          <w:p w14:paraId="2D28BF03" w14:textId="752A937B" w:rsidR="0071486E" w:rsidRPr="002A030B" w:rsidRDefault="0071486E" w:rsidP="00B117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86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จัดทำคู่มือและระเบียบการใช้ทรัพย์สินของราชการ สร้างระบบการกำกับดูแลและติดตามตรวจสอบการยืม-คืน และการลงโทษอย่างเคร่งครัด</w:t>
            </w:r>
          </w:p>
        </w:tc>
      </w:tr>
      <w:tr w:rsidR="0071486E" w:rsidRPr="002A030B" w14:paraId="7595CFE9" w14:textId="77777777" w:rsidTr="00B1174F">
        <w:tc>
          <w:tcPr>
            <w:tcW w:w="1384" w:type="dxa"/>
          </w:tcPr>
          <w:p w14:paraId="0887491E" w14:textId="55B21FF3" w:rsidR="0071486E" w:rsidRPr="002A030B" w:rsidRDefault="0071486E" w:rsidP="001136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86E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4253" w:type="dxa"/>
          </w:tcPr>
          <w:p w14:paraId="490CCA1B" w14:textId="77777777" w:rsidR="0071486E" w:rsidRPr="002A030B" w:rsidRDefault="0071486E" w:rsidP="00B1174F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939" w:type="dxa"/>
          </w:tcPr>
          <w:p w14:paraId="0AB24F38" w14:textId="4F370579" w:rsidR="0071486E" w:rsidRPr="002A030B" w:rsidRDefault="0071486E" w:rsidP="00B117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86E">
              <w:rPr>
                <w:rFonts w:ascii="TH SarabunIT๙" w:hAnsi="TH SarabunIT๙" w:cs="TH SarabunIT๙"/>
                <w:sz w:val="32"/>
                <w:szCs w:val="32"/>
                <w:cs/>
              </w:rPr>
              <w:t>มุ่งเสริมสร้างวัฒนธรรมการทำงานเพื่อประโยชน์สูงสุดของส่วนรวม มีจิตสาธารณะและพร้อมให้บริการประชาชนอย่างเต็มกำลังความสามารถ โดยจัดทำมาตรการการป้องกันและมีระบบการติดตามตรวจสอบพฤติกรรมการทุจริตอย่างชัดเจนและเปิดเผย รวมทั้งการเปิดให้ประชาชนมีส่วนร่วมในการแสดงความคิดเห็นและการติดตามตรวจสอบการทำงานของหน่วยงานได้โดยง่ายและสะดวก</w:t>
            </w:r>
          </w:p>
        </w:tc>
      </w:tr>
    </w:tbl>
    <w:p w14:paraId="32363DC6" w14:textId="77777777" w:rsidR="00850E36" w:rsidRPr="002A030B" w:rsidRDefault="00850E36" w:rsidP="00850E3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5ECAB66" w14:textId="77777777" w:rsidR="00850E36" w:rsidRPr="002A030B" w:rsidRDefault="00850E36" w:rsidP="00850E36">
      <w:pPr>
        <w:spacing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</w:rPr>
        <w:lastRenderedPageBreak/>
        <w:t>4.2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การประเมินตามแบบวัดการรับรู้ของผู้มีส่วนได้ส่วนเสียภายนอก (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External Integrity and Transparency Assessment: EIT)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(ข้อมูลมาจากระบบ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 xml:space="preserve"> ITAS 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2563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850E36" w:rsidRPr="002A030B" w14:paraId="0E3E9354" w14:textId="77777777" w:rsidTr="00B1174F">
        <w:tc>
          <w:tcPr>
            <w:tcW w:w="3192" w:type="dxa"/>
            <w:shd w:val="clear" w:color="auto" w:fill="F2F2F2" w:themeFill="background1" w:themeFillShade="F2"/>
          </w:tcPr>
          <w:p w14:paraId="43784A10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92" w:type="dxa"/>
            <w:shd w:val="clear" w:color="auto" w:fill="F2F2F2" w:themeFill="background1" w:themeFillShade="F2"/>
          </w:tcPr>
          <w:p w14:paraId="78BE11C3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3192" w:type="dxa"/>
            <w:shd w:val="clear" w:color="auto" w:fill="F2F2F2" w:themeFill="background1" w:themeFillShade="F2"/>
          </w:tcPr>
          <w:p w14:paraId="2EBC70C2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ประเด็นที่ควรพัฒนา</w:t>
            </w:r>
          </w:p>
        </w:tc>
      </w:tr>
      <w:tr w:rsidR="00850E36" w:rsidRPr="002A030B" w14:paraId="21918F8D" w14:textId="77777777" w:rsidTr="00B1174F">
        <w:tc>
          <w:tcPr>
            <w:tcW w:w="3192" w:type="dxa"/>
          </w:tcPr>
          <w:p w14:paraId="11A6B09F" w14:textId="70AACB6F" w:rsidR="00850E36" w:rsidRPr="002A030B" w:rsidRDefault="00850E36" w:rsidP="00B117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DB27BE" wp14:editId="34907BD7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410845</wp:posOffset>
                      </wp:positionV>
                      <wp:extent cx="3013710" cy="1170305"/>
                      <wp:effectExtent l="0" t="742950" r="0" b="734695"/>
                      <wp:wrapNone/>
                      <wp:docPr id="136" name="Text Box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376849">
                                <a:off x="0" y="0"/>
                                <a:ext cx="3013710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004FB8" w14:textId="38626EF7" w:rsidR="00850E36" w:rsidRPr="00423E4A" w:rsidRDefault="00850E36" w:rsidP="00850E36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DB27BE" id="Text Box 136" o:spid="_x0000_s1031" type="#_x0000_t202" style="position:absolute;left:0;text-align:left;margin-left:87.8pt;margin-top:32.35pt;width:237.3pt;height:92.15pt;rotation:-2428274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" filled="f" stroked="f" strokeweight=".5pt">
                      <v:textbox>
                        <w:txbxContent>
                          <w:p w14:paraId="44004FB8" w14:textId="38626EF7" w:rsidR="00850E36" w:rsidRPr="00423E4A" w:rsidRDefault="00850E36" w:rsidP="00850E3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486E" w:rsidRPr="0071486E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3192" w:type="dxa"/>
          </w:tcPr>
          <w:p w14:paraId="42D27298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ประเมินการรับรู้ของผู้บริหาร</w:t>
            </w: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ผู้มาติดต่อ</w:t>
            </w: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ผู้มีส่วนได้เสียขององค์กรปกครองส่วนท้องถิ่น (</w:t>
            </w: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EIT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ต่อประสิทธิภาพการสื่อสารในประเด็นที่เกี่ยวกับการเผยแพร่ข้อมูลของหน่วยงานในเรื่องต่างๆ ต่อสาธารณชน ผ่านช่องทางที่หลากหลายในการชี้แจงและตอบคำถาม รวมทั้งช่องทางให้ผู้มาติดต่อสามารถแสดงความคิดเห็นและร้องเรียนการทุจริต </w:t>
            </w:r>
          </w:p>
        </w:tc>
        <w:tc>
          <w:tcPr>
            <w:tcW w:w="3192" w:type="dxa"/>
          </w:tcPr>
          <w:p w14:paraId="1E82F8DA" w14:textId="0C2C5143" w:rsidR="00850E36" w:rsidRPr="002A030B" w:rsidRDefault="0071486E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486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ประชาสัมพันธ์เกี่ยวกับระบบและขั้นตอนการให้บริการงานด้านต่างๆ อย่างทั่วถึง และส่งเสริมให้มีการฝึกอบรมพัฒนาเพิ่มพูนทักษะและความรู้เกี่ยวกับการปฏิบัติงานอย่างสม่ำเสมอ</w:t>
            </w:r>
            <w:r w:rsidR="00850E36"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71486E" w:rsidRPr="002A030B" w14:paraId="71A3F754" w14:textId="77777777" w:rsidTr="00B1174F">
        <w:tc>
          <w:tcPr>
            <w:tcW w:w="3192" w:type="dxa"/>
          </w:tcPr>
          <w:p w14:paraId="3313757C" w14:textId="0704F234" w:rsidR="0071486E" w:rsidRPr="0071486E" w:rsidRDefault="0071486E" w:rsidP="00B1174F">
            <w:pPr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148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3192" w:type="dxa"/>
          </w:tcPr>
          <w:p w14:paraId="0C8EE207" w14:textId="77777777" w:rsidR="0071486E" w:rsidRPr="002A030B" w:rsidRDefault="0071486E" w:rsidP="00B117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92" w:type="dxa"/>
          </w:tcPr>
          <w:p w14:paraId="6081E10F" w14:textId="2F1ABACE" w:rsidR="0071486E" w:rsidRPr="002A030B" w:rsidRDefault="0071486E" w:rsidP="00B117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86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จัดทำสื่อประชาสัมพันธ์และเปิดเผยข้อมูลบนเว็บไซต์หลักของหน่วยงานให้ง่ายต่อการเข้าถึงข้อมูล และมีการปฏิสัมพันธ์แลกเปลี่ยนข้อมูลข่าวสารกันอย่างชัดเจนและต่อเนื่อง</w:t>
            </w:r>
          </w:p>
        </w:tc>
      </w:tr>
      <w:tr w:rsidR="0071486E" w:rsidRPr="002A030B" w14:paraId="50E8BD78" w14:textId="77777777" w:rsidTr="00B1174F">
        <w:tc>
          <w:tcPr>
            <w:tcW w:w="3192" w:type="dxa"/>
          </w:tcPr>
          <w:p w14:paraId="09E772BC" w14:textId="55C2F944" w:rsidR="0071486E" w:rsidRPr="0071486E" w:rsidRDefault="0071486E" w:rsidP="00B1174F">
            <w:pPr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148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การปรับปรุงระบบการทำงาน</w:t>
            </w:r>
          </w:p>
        </w:tc>
        <w:tc>
          <w:tcPr>
            <w:tcW w:w="3192" w:type="dxa"/>
          </w:tcPr>
          <w:p w14:paraId="0F294175" w14:textId="77777777" w:rsidR="0071486E" w:rsidRPr="002A030B" w:rsidRDefault="0071486E" w:rsidP="00B117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92" w:type="dxa"/>
          </w:tcPr>
          <w:p w14:paraId="3CC0F0F5" w14:textId="25F3006F" w:rsidR="0071486E" w:rsidRPr="002A030B" w:rsidRDefault="0071486E" w:rsidP="00B117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486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กระบวนการปรึกษาหารือระหว่างผู้บริหารและบุคลากรเพื่อร่วมกันทบทวนปัญหาและอุปสรรคในการปฏิบัติงานอย่างเป็นระบบ และส่งเสริมให้ผู้รับบริการและประชาชนทั่วไปมีส่วนร่วมในการแสดงความคิดเห็นหรือให้คำแนะนำในการพัฒนาและ</w:t>
            </w:r>
            <w:r w:rsidRPr="0071486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ปรับปรุงคุณภาพและมาตรฐานการให้บริการได้โดยสะดวก</w:t>
            </w:r>
          </w:p>
        </w:tc>
      </w:tr>
    </w:tbl>
    <w:p w14:paraId="44C4B068" w14:textId="77777777" w:rsidR="00A92211" w:rsidRDefault="00A92211" w:rsidP="00A92211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76F047" w14:textId="24D07AAD" w:rsidR="00850E36" w:rsidRPr="002A030B" w:rsidRDefault="00850E36" w:rsidP="00A92211">
      <w:pPr>
        <w:spacing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</w:rPr>
        <w:t>4.3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การประเมินตามแบบตรวจการเปิดเผยข้อมูลสาธารณะ (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Open Data Integrity and Transparency Assessment: OIT)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(ข้อมูลมาจากระบบ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 xml:space="preserve"> ITAS 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</w:t>
      </w:r>
      <w:r w:rsidRPr="002A030B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A722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3486"/>
      </w:tblGrid>
      <w:tr w:rsidR="00850E36" w:rsidRPr="002A030B" w14:paraId="38D7FFCD" w14:textId="77777777" w:rsidTr="00B1174F">
        <w:tc>
          <w:tcPr>
            <w:tcW w:w="1951" w:type="dxa"/>
            <w:shd w:val="clear" w:color="auto" w:fill="F2F2F2" w:themeFill="background1" w:themeFillShade="F2"/>
          </w:tcPr>
          <w:p w14:paraId="72ECB3A0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7DB3E72D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3486" w:type="dxa"/>
            <w:shd w:val="clear" w:color="auto" w:fill="F2F2F2" w:themeFill="background1" w:themeFillShade="F2"/>
          </w:tcPr>
          <w:p w14:paraId="79B89278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ประเด็นที่ควรพัฒนา</w:t>
            </w:r>
          </w:p>
        </w:tc>
      </w:tr>
      <w:tr w:rsidR="00850E36" w:rsidRPr="002A030B" w14:paraId="1B7B490D" w14:textId="77777777" w:rsidTr="00B1174F">
        <w:tc>
          <w:tcPr>
            <w:tcW w:w="1951" w:type="dxa"/>
          </w:tcPr>
          <w:p w14:paraId="517D3F34" w14:textId="77777777" w:rsidR="00850E36" w:rsidRPr="002A030B" w:rsidRDefault="00850E36" w:rsidP="00B117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EBBC73" wp14:editId="5FA95D58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499745</wp:posOffset>
                      </wp:positionV>
                      <wp:extent cx="3013710" cy="1170305"/>
                      <wp:effectExtent l="0" t="742950" r="0" b="734695"/>
                      <wp:wrapNone/>
                      <wp:docPr id="142" name="Text Box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376849">
                                <a:off x="0" y="0"/>
                                <a:ext cx="3013710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B5E1" w14:textId="3347D78B" w:rsidR="00850E36" w:rsidRPr="00423E4A" w:rsidRDefault="00850E36" w:rsidP="00850E36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EBBC73" id="Text Box 142" o:spid="_x0000_s1032" type="#_x0000_t202" style="position:absolute;left:0;text-align:left;margin-left:100.95pt;margin-top:39.35pt;width:237.3pt;height:92.15pt;rotation:-2428274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" filled="f" stroked="f" strokeweight=".5pt">
                      <v:textbox>
                        <w:txbxContent>
                          <w:p w14:paraId="07C5B5E1" w14:textId="3347D78B" w:rsidR="00850E36" w:rsidRPr="00423E4A" w:rsidRDefault="00850E36" w:rsidP="00850E3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4394" w:type="dxa"/>
          </w:tcPr>
          <w:p w14:paraId="4CEE7EAA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ประเมินผลการเผยแพร่ข้อมูลบนเว็บไซต์ของหน่วยงาน เพื่อเปิดเผยข้อมูลต่างๆ ของหน่วยงานให้สาธารณชนทราบใน </w:t>
            </w: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ประเด็น ดังนี้ </w:t>
            </w:r>
          </w:p>
          <w:p w14:paraId="747E1240" w14:textId="77777777" w:rsidR="00850E36" w:rsidRPr="002A030B" w:rsidRDefault="00850E36" w:rsidP="00850E36">
            <w:pPr>
              <w:pStyle w:val="a3"/>
              <w:numPr>
                <w:ilvl w:val="0"/>
                <w:numId w:val="1"/>
              </w:numPr>
            </w:pPr>
            <w:r w:rsidRPr="002A030B">
              <w:rPr>
                <w:cs/>
              </w:rPr>
              <w:t xml:space="preserve">ข้อมูลพื้นฐาน </w:t>
            </w:r>
          </w:p>
          <w:p w14:paraId="238F20EE" w14:textId="77777777" w:rsidR="00850E36" w:rsidRPr="002A030B" w:rsidRDefault="00850E36" w:rsidP="00850E36">
            <w:pPr>
              <w:pStyle w:val="a3"/>
              <w:numPr>
                <w:ilvl w:val="0"/>
                <w:numId w:val="1"/>
              </w:numPr>
            </w:pPr>
            <w:r w:rsidRPr="002A030B">
              <w:rPr>
                <w:cs/>
              </w:rPr>
              <w:t xml:space="preserve">การบริหารงาน </w:t>
            </w:r>
          </w:p>
          <w:p w14:paraId="44EF11B8" w14:textId="77777777" w:rsidR="00850E36" w:rsidRPr="002A030B" w:rsidRDefault="00850E36" w:rsidP="00850E36">
            <w:pPr>
              <w:pStyle w:val="a3"/>
              <w:numPr>
                <w:ilvl w:val="0"/>
                <w:numId w:val="1"/>
              </w:numPr>
            </w:pPr>
            <w:r w:rsidRPr="002A030B">
              <w:rPr>
                <w:cs/>
              </w:rPr>
              <w:t>การบริหารการเงินงบประมาณ</w:t>
            </w:r>
          </w:p>
          <w:p w14:paraId="22878FB8" w14:textId="77777777" w:rsidR="00850E36" w:rsidRPr="002A030B" w:rsidRDefault="00850E36" w:rsidP="00850E36">
            <w:pPr>
              <w:pStyle w:val="a3"/>
              <w:numPr>
                <w:ilvl w:val="0"/>
                <w:numId w:val="1"/>
              </w:numPr>
            </w:pPr>
            <w:r w:rsidRPr="002A030B">
              <w:rPr>
                <w:cs/>
              </w:rPr>
              <w:t xml:space="preserve">การบริหารและพัฒนาการทรัพยากรบุคคล </w:t>
            </w:r>
          </w:p>
          <w:p w14:paraId="45A15172" w14:textId="77777777" w:rsidR="00850E36" w:rsidRPr="002A030B" w:rsidRDefault="00850E36" w:rsidP="00850E36">
            <w:pPr>
              <w:pStyle w:val="a3"/>
              <w:numPr>
                <w:ilvl w:val="0"/>
                <w:numId w:val="1"/>
              </w:numPr>
              <w:rPr>
                <w:b/>
                <w:bCs/>
                <w:cs/>
              </w:rPr>
            </w:pPr>
            <w:r w:rsidRPr="002A030B">
              <w:rPr>
                <w:cs/>
              </w:rPr>
              <w:t>การส่งเสริมความโปร่งใสในหน่วยงาน</w:t>
            </w:r>
          </w:p>
        </w:tc>
        <w:tc>
          <w:tcPr>
            <w:tcW w:w="3486" w:type="dxa"/>
          </w:tcPr>
          <w:p w14:paraId="58BE66D1" w14:textId="77777777" w:rsidR="00850E36" w:rsidRPr="002A030B" w:rsidRDefault="00850E36" w:rsidP="00B117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ผู้บริหารควรแสดงเจตจำนงหรือคำมั่นสัญญาว่า จะปฏิบัติงานด้วยความซื่อสัตย์สุจริต โปร่งใส และเป็นไปตามหลักธรรมมาภิบาล มีการจัดทำแผนปฏิบัติการป้องกันแก้ไขการทุจริตประจำปีให้ชัดเจน และเผยแพร่ต่อสาธารณะ พร้อมทั้ง ให้กลุ่มองค์กรชุมชน มีส่วนร่วมในการป้องกันการทุจริต เช่น เป็นกรรมการจัดซื้อจัดจ้าง</w:t>
            </w:r>
          </w:p>
        </w:tc>
      </w:tr>
    </w:tbl>
    <w:p w14:paraId="63AE4B7E" w14:textId="77777777" w:rsidR="00850E36" w:rsidRPr="002A030B" w:rsidRDefault="00850E36" w:rsidP="00850E36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092FD76" w14:textId="77777777" w:rsidR="00850E36" w:rsidRPr="002A030B" w:rsidRDefault="00850E36" w:rsidP="00850E36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A030B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2A0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เสนอแนะในการจัดทำมาตรการเพื่อขับเคลื่อนการส่งเสริมคุณธรรมและความโปร่งใสภายในหน่วยงานให้ดีขึ้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98"/>
        <w:gridCol w:w="1952"/>
        <w:gridCol w:w="1979"/>
        <w:gridCol w:w="1864"/>
        <w:gridCol w:w="1657"/>
      </w:tblGrid>
      <w:tr w:rsidR="00850E36" w:rsidRPr="002A030B" w14:paraId="6A729772" w14:textId="77777777" w:rsidTr="00B1174F">
        <w:tc>
          <w:tcPr>
            <w:tcW w:w="1961" w:type="dxa"/>
            <w:shd w:val="clear" w:color="auto" w:fill="F2F2F2" w:themeFill="background1" w:themeFillShade="F2"/>
          </w:tcPr>
          <w:p w14:paraId="121265CC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986" w:type="dxa"/>
            <w:shd w:val="clear" w:color="auto" w:fill="F2F2F2" w:themeFill="background1" w:themeFillShade="F2"/>
          </w:tcPr>
          <w:p w14:paraId="66D7F2FD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แนวทางการปฏิบัติ</w:t>
            </w:r>
          </w:p>
        </w:tc>
        <w:tc>
          <w:tcPr>
            <w:tcW w:w="2023" w:type="dxa"/>
            <w:shd w:val="clear" w:color="auto" w:fill="F2F2F2" w:themeFill="background1" w:themeFillShade="F2"/>
          </w:tcPr>
          <w:p w14:paraId="0591B060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1902" w:type="dxa"/>
            <w:shd w:val="clear" w:color="auto" w:fill="F2F2F2" w:themeFill="background1" w:themeFillShade="F2"/>
          </w:tcPr>
          <w:p w14:paraId="41280BE5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14:paraId="385D32CC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การกำกับติดตาม</w:t>
            </w:r>
          </w:p>
        </w:tc>
      </w:tr>
      <w:tr w:rsidR="00850E36" w:rsidRPr="002A030B" w14:paraId="5FA16EEC" w14:textId="77777777" w:rsidTr="00B1174F">
        <w:tc>
          <w:tcPr>
            <w:tcW w:w="1961" w:type="dxa"/>
          </w:tcPr>
          <w:p w14:paraId="4928DA5D" w14:textId="77777777" w:rsidR="00850E36" w:rsidRPr="002A030B" w:rsidRDefault="00850E36" w:rsidP="00B1174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มาตรการตรวจสอบการใช้ดุลพินิจ </w:t>
            </w:r>
          </w:p>
        </w:tc>
        <w:tc>
          <w:tcPr>
            <w:tcW w:w="1986" w:type="dxa"/>
          </w:tcPr>
          <w:p w14:paraId="3F4DF57B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จัดทำมาตรการตรวจสอบการใช้ดุลพินิจ </w:t>
            </w:r>
          </w:p>
          <w:p w14:paraId="2CCF4567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จัดทำคู่มือการปฏิบัติงานหรือ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หลักเกณฑ์มาตรฐานการปฏิบัติงาน </w:t>
            </w:r>
          </w:p>
          <w:p w14:paraId="26A65277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กำหนดบทบาทหน้าที่ของผู้บริหารทุกระดับ ให้ครอบคลุมถึงการตรวจสอบ กำกับดูแล ติดตาม</w:t>
            </w:r>
          </w:p>
          <w:p w14:paraId="55B67519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 และการใช้ดุลพินิจของผู้ใต้บังคับบัญชา ให้เป็นไปตามกฎหมาย กฎ ระเบียบ ข้อบังคับ ประกาศ</w:t>
            </w:r>
          </w:p>
          <w:p w14:paraId="53B72010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 มาตรฐาน คู่มือการปฏิบัติงาน อย่างเคร่งครัด</w:t>
            </w:r>
          </w:p>
          <w:p w14:paraId="3355F9CD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วิเคราะห์และบริหารความเสี่ยงเกี่ยวกับการใช้ดุลพินิจของผู้ปฏิบัติงาน</w:t>
            </w:r>
          </w:p>
          <w:p w14:paraId="045D0E36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และกำหนดระบบ แนวทางป้องกัน</w:t>
            </w:r>
          </w:p>
          <w:p w14:paraId="00F6CDD7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3" w:type="dxa"/>
          </w:tcPr>
          <w:p w14:paraId="174368A1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1.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ผู้รับผิดขอบดำเนินการจัดทำมาตรการตรวจสอบการใช้ดุลพินิจ </w:t>
            </w:r>
          </w:p>
          <w:p w14:paraId="1011B2D2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ผู้บริหารประกาศหลักเกณฑ์ หรือมาตรการ 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เพื่อให้เจ้าหน้าที่ และบุคคลภายนอกรับทราบ </w:t>
            </w:r>
          </w:p>
          <w:p w14:paraId="1205E876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ผู้รับผิดชอบดำเนินการเผยแพร่มาตรการตรวจสอบการใช้ดุลพินิจ บนเว็บไซต์หลักของหน่วยงาน </w:t>
            </w:r>
          </w:p>
          <w:p w14:paraId="07B3C19D" w14:textId="77777777" w:rsidR="00850E36" w:rsidRPr="002A030B" w:rsidRDefault="00850E36" w:rsidP="00B117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2" w:type="dxa"/>
          </w:tcPr>
          <w:p w14:paraId="16174B7D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สำนักปลัด</w:t>
            </w:r>
          </w:p>
        </w:tc>
        <w:tc>
          <w:tcPr>
            <w:tcW w:w="1704" w:type="dxa"/>
          </w:tcPr>
          <w:p w14:paraId="16B7B305" w14:textId="77777777" w:rsidR="00850E36" w:rsidRPr="002A030B" w:rsidRDefault="00850E36" w:rsidP="00B117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14:paraId="205B9648" w14:textId="77777777" w:rsidR="00850E36" w:rsidRPr="002A030B" w:rsidRDefault="00850E36" w:rsidP="00B117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รอบ</w:t>
            </w: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</w:p>
          <w:p w14:paraId="74A1009D" w14:textId="77777777" w:rsidR="00850E36" w:rsidRPr="002A030B" w:rsidRDefault="00850E36" w:rsidP="00B117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 </w:t>
            </w: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</w:p>
        </w:tc>
      </w:tr>
      <w:tr w:rsidR="00850E36" w:rsidRPr="002A030B" w14:paraId="19FCA39E" w14:textId="77777777" w:rsidTr="00B1174F">
        <w:tc>
          <w:tcPr>
            <w:tcW w:w="1961" w:type="dxa"/>
          </w:tcPr>
          <w:p w14:paraId="4F293AE9" w14:textId="77777777" w:rsidR="00850E36" w:rsidRPr="002A030B" w:rsidRDefault="00850E36" w:rsidP="00B1174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มาตรการเผยแพร่ข้อมูลต่อสาธารณะ</w:t>
            </w:r>
          </w:p>
        </w:tc>
        <w:tc>
          <w:tcPr>
            <w:tcW w:w="1986" w:type="dxa"/>
          </w:tcPr>
          <w:p w14:paraId="7BC5DB0D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จัดให้มีช่องทางในการบริการข้อมูลข่าวสารตามมาตรา ๙ ของพระราชบัญญัติข้อมูลข่าวสารของ</w:t>
            </w:r>
          </w:p>
          <w:p w14:paraId="70717CD4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 พ.ศ. ๒๕๔๐ และข้อมูลที่ต้องเปิดเผยต่อสาธารณะตามแนวทางที่สำนักงาน ป.ป.ช. กำหนด</w:t>
            </w:r>
          </w:p>
          <w:p w14:paraId="4CCEBBA3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ทางเว็บไซต์หลักของหน่วยงาน และช่องทางอื่นตามความเหมาะสม เพื่อให้ประชาชนสามารถตรวจสอบ</w:t>
            </w:r>
          </w:p>
          <w:p w14:paraId="32014856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และสืบค้นข้อมูลที่ครบถ้วน ถูกต้อง ทันสมัย ได้อย่างสะดวกและรวดเร็ว</w:t>
            </w:r>
          </w:p>
          <w:p w14:paraId="7640E933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3F4130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B4AB6D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213808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6F7707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362581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49972A" w14:textId="77777777" w:rsidR="00850E36" w:rsidRPr="002A030B" w:rsidRDefault="00850E36" w:rsidP="00B117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3" w:type="dxa"/>
          </w:tcPr>
          <w:p w14:paraId="6438DCCE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1. 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ผู้รับผิดชอบจัดให้มีข้อมูลเผยแพร่ต่อสาธารณชนบนเว็บไซต์หลักของหน่วยงานตามแนวทางที่สำนักงาน ป.ป.ช. โดยกำหนดให้มีช่องทางที่หลากหลายเช่น เช่น </w:t>
            </w: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 xml:space="preserve">Website ,Instagram , Facebook  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ฯลฯ ควรมีช่องทางในการแจ้งเบาะแสการทุจริต เช่น สายด่วน หรือช่องทางอื่นๆ ตามความเหมาะสม 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47BADAA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ติดตามและตรวจสอบสถานะของข้อมูลข่าวสารให้เป็นปัจจุบัน </w:t>
            </w:r>
          </w:p>
        </w:tc>
        <w:tc>
          <w:tcPr>
            <w:tcW w:w="1902" w:type="dxa"/>
          </w:tcPr>
          <w:p w14:paraId="47C24300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งานประชาสัมพันธ์กองวิชาการและแผนงาน</w:t>
            </w:r>
          </w:p>
        </w:tc>
        <w:tc>
          <w:tcPr>
            <w:tcW w:w="1704" w:type="dxa"/>
          </w:tcPr>
          <w:p w14:paraId="029134BD" w14:textId="77777777" w:rsidR="00850E36" w:rsidRPr="002A030B" w:rsidRDefault="00850E36" w:rsidP="00B117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14:paraId="17A0F30E" w14:textId="77777777" w:rsidR="00850E36" w:rsidRPr="002A030B" w:rsidRDefault="00850E36" w:rsidP="00B117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รอบ</w:t>
            </w: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</w:p>
          <w:p w14:paraId="14992301" w14:textId="77777777" w:rsidR="00850E36" w:rsidRPr="002A030B" w:rsidRDefault="00850E36" w:rsidP="00B117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 </w:t>
            </w: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  <w:p w14:paraId="51E08958" w14:textId="77777777" w:rsidR="00850E36" w:rsidRPr="002A030B" w:rsidRDefault="00850E36" w:rsidP="00B1174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 </w:t>
            </w: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  <w:p w14:paraId="2E01E6B6" w14:textId="77777777" w:rsidR="00850E36" w:rsidRPr="002A030B" w:rsidRDefault="00850E36" w:rsidP="00B1174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 </w:t>
            </w: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</w:tc>
      </w:tr>
      <w:tr w:rsidR="00850E36" w:rsidRPr="002A030B" w14:paraId="7BD40367" w14:textId="77777777" w:rsidTr="00B1174F">
        <w:tc>
          <w:tcPr>
            <w:tcW w:w="1961" w:type="dxa"/>
          </w:tcPr>
          <w:p w14:paraId="0C1DB387" w14:textId="77777777" w:rsidR="00850E36" w:rsidRPr="002A030B" w:rsidRDefault="00850E36" w:rsidP="00B1174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ประกาศเจตจำนงการบริหารงานด้วยความซื่อสัตย์สุจริตอย่างมีคุณธรรมและโปร่งใส</w:t>
            </w:r>
          </w:p>
        </w:tc>
        <w:tc>
          <w:tcPr>
            <w:tcW w:w="1986" w:type="dxa"/>
          </w:tcPr>
          <w:p w14:paraId="6A7CEE53" w14:textId="77777777" w:rsidR="00850E36" w:rsidRPr="002A030B" w:rsidRDefault="00850E36" w:rsidP="00B1174F">
            <w:pPr>
              <w:rPr>
                <w:rFonts w:ascii="TH SarabunIT๙" w:hAnsi="TH SarabunIT๙" w:cs="TH SarabunIT๙"/>
                <w:b/>
                <w:bCs/>
                <w:spacing w:val="-20"/>
                <w:kern w:val="32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ผู้บริหารควรแสดงเจตจำนงหรือคำมั่นสัญญาว่า จะปฏิบัติงานด้วยความซื่อสัตย์สุจริต โปร่งใส และเป็นไปตามหลักธรรมมาภิบาล มีการจัดทำแผนปฏิบัติการป้องกันแก้ไขการทุจริตประจำปีให้ชัดเจน</w:t>
            </w:r>
          </w:p>
        </w:tc>
        <w:tc>
          <w:tcPr>
            <w:tcW w:w="2023" w:type="dxa"/>
          </w:tcPr>
          <w:p w14:paraId="55CFCD67" w14:textId="29A41A5F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ผู้บริหารประกาศจำนงการบริหารงานด้วยความซื่อสัตย์สุจริตอย่างมีคุณธรรมและโปร่งใส ประจำปี </w:t>
            </w: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F37ED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02" w:type="dxa"/>
          </w:tcPr>
          <w:p w14:paraId="2007CDCC" w14:textId="77777777" w:rsidR="00850E36" w:rsidRPr="002A030B" w:rsidRDefault="00850E36" w:rsidP="00B117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4" w:type="dxa"/>
          </w:tcPr>
          <w:p w14:paraId="666EDBBB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14:paraId="45F07FDB" w14:textId="77777777" w:rsidR="00850E36" w:rsidRPr="002A030B" w:rsidRDefault="00850E36" w:rsidP="00B117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รอบ</w:t>
            </w: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</w:p>
          <w:p w14:paraId="3665D61E" w14:textId="77777777" w:rsidR="00850E36" w:rsidRPr="002A030B" w:rsidRDefault="00850E36" w:rsidP="00B117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 </w:t>
            </w:r>
            <w:r w:rsidRPr="002A030B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2A030B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</w:tc>
      </w:tr>
    </w:tbl>
    <w:p w14:paraId="0F9383B4" w14:textId="77777777" w:rsidR="00850E36" w:rsidRPr="002A030B" w:rsidRDefault="00850E36" w:rsidP="00850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30387B" w14:textId="307947D3" w:rsidR="00850E36" w:rsidRPr="002A030B" w:rsidRDefault="00850E36" w:rsidP="00850E3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A030B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C50655">
        <w:rPr>
          <w:rFonts w:ascii="TH SarabunIT๙" w:hAnsi="TH SarabunIT๙" w:cs="TH SarabunIT๙"/>
          <w:sz w:val="32"/>
          <w:szCs w:val="32"/>
        </w:rPr>
        <w:t xml:space="preserve"> </w:t>
      </w:r>
      <w:r w:rsidR="00C50655">
        <w:rPr>
          <w:rFonts w:ascii="TH SarabunIT๙" w:hAnsi="TH SarabunIT๙" w:cs="TH SarabunIT๙" w:hint="cs"/>
          <w:sz w:val="32"/>
          <w:szCs w:val="32"/>
          <w:cs/>
        </w:rPr>
        <w:t xml:space="preserve">นายเรืองศักดิ์ วงศรีลา </w:t>
      </w:r>
      <w:r w:rsidRPr="002A030B">
        <w:rPr>
          <w:rFonts w:ascii="TH SarabunIT๙" w:hAnsi="TH SarabunIT๙" w:cs="TH SarabunIT๙"/>
          <w:sz w:val="32"/>
          <w:szCs w:val="32"/>
          <w:cs/>
        </w:rPr>
        <w:t>ผู้จัดทำ</w:t>
      </w:r>
    </w:p>
    <w:p w14:paraId="39F380FA" w14:textId="70F4C90E" w:rsidR="00850E36" w:rsidRPr="002A030B" w:rsidRDefault="00850E36" w:rsidP="00850E36">
      <w:pPr>
        <w:spacing w:after="0" w:line="240" w:lineRule="auto"/>
        <w:ind w:left="3600" w:firstLine="72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DA7DCCC" w14:textId="3943E712" w:rsidR="00850E36" w:rsidRPr="00346CCE" w:rsidRDefault="00850E36" w:rsidP="00850E3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A030B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 w:rsidRPr="002A030B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C50655">
        <w:rPr>
          <w:rFonts w:ascii="TH SarabunIT๙" w:hAnsi="TH SarabunIT๙" w:cs="TH SarabunIT๙" w:hint="cs"/>
          <w:sz w:val="32"/>
          <w:szCs w:val="32"/>
          <w:cs/>
        </w:rPr>
        <w:t xml:space="preserve"> นิติกร</w:t>
      </w:r>
    </w:p>
    <w:p w14:paraId="3BCE601E" w14:textId="77777777" w:rsidR="00850E36" w:rsidRDefault="00850E36" w:rsidP="00850E36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E94068C" w14:textId="77777777" w:rsidR="009742E0" w:rsidRDefault="009742E0"/>
    <w:sectPr w:rsidR="009742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F545F"/>
    <w:multiLevelType w:val="hybridMultilevel"/>
    <w:tmpl w:val="1674E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36"/>
    <w:rsid w:val="00113659"/>
    <w:rsid w:val="001E0AC7"/>
    <w:rsid w:val="0071486E"/>
    <w:rsid w:val="00850E36"/>
    <w:rsid w:val="009742E0"/>
    <w:rsid w:val="00A42B8C"/>
    <w:rsid w:val="00A92211"/>
    <w:rsid w:val="00C368D0"/>
    <w:rsid w:val="00C50655"/>
    <w:rsid w:val="00DA7221"/>
    <w:rsid w:val="00F3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75DA9"/>
  <w15:chartTrackingRefBased/>
  <w15:docId w15:val="{E70280DF-931C-46E2-B3B8-01ACD656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E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36"/>
    <w:pPr>
      <w:spacing w:after="0" w:line="240" w:lineRule="auto"/>
      <w:ind w:left="720"/>
      <w:contextualSpacing/>
    </w:pPr>
    <w:rPr>
      <w:rFonts w:ascii="TH SarabunIT๙" w:eastAsia="Calibri" w:hAnsi="TH SarabunIT๙" w:cs="TH SarabunIT๙"/>
      <w:sz w:val="32"/>
      <w:szCs w:val="32"/>
    </w:rPr>
  </w:style>
  <w:style w:type="table" w:styleId="a4">
    <w:name w:val="Table Grid"/>
    <w:basedOn w:val="a1"/>
    <w:uiPriority w:val="59"/>
    <w:rsid w:val="0085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11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2021-04-07T04:06:00Z</dcterms:created>
  <dcterms:modified xsi:type="dcterms:W3CDTF">2021-05-03T03:41:00Z</dcterms:modified>
</cp:coreProperties>
</file>