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BC" w:rsidRPr="009351BC" w:rsidRDefault="009351BC" w:rsidP="009351BC">
      <w:pPr>
        <w:pStyle w:val="Default"/>
        <w:jc w:val="center"/>
        <w:rPr>
          <w:sz w:val="44"/>
          <w:szCs w:val="44"/>
        </w:rPr>
      </w:pPr>
      <w:r w:rsidRPr="009351BC">
        <w:rPr>
          <w:b/>
          <w:bCs/>
          <w:sz w:val="44"/>
          <w:szCs w:val="44"/>
          <w:cs/>
        </w:rPr>
        <w:t>ส่วนที่</w:t>
      </w:r>
      <w:r w:rsidRPr="009351BC">
        <w:rPr>
          <w:b/>
          <w:bCs/>
          <w:sz w:val="44"/>
          <w:szCs w:val="44"/>
        </w:rPr>
        <w:t xml:space="preserve"> 2</w:t>
      </w:r>
    </w:p>
    <w:p w:rsidR="009351BC" w:rsidRPr="009351BC" w:rsidRDefault="009351BC" w:rsidP="009351BC">
      <w:pPr>
        <w:pStyle w:val="Default"/>
        <w:jc w:val="center"/>
        <w:rPr>
          <w:sz w:val="44"/>
          <w:szCs w:val="44"/>
        </w:rPr>
      </w:pPr>
      <w:r w:rsidRPr="009351BC">
        <w:rPr>
          <w:b/>
          <w:bCs/>
          <w:sz w:val="44"/>
          <w:szCs w:val="44"/>
          <w:cs/>
        </w:rPr>
        <w:t>แนวทางการติดตามและประเมินผลแผนพัฒนา</w:t>
      </w:r>
    </w:p>
    <w:p w:rsidR="009351BC" w:rsidRPr="009351BC" w:rsidRDefault="009351BC" w:rsidP="009351BC">
      <w:pPr>
        <w:pStyle w:val="Default"/>
        <w:jc w:val="center"/>
        <w:rPr>
          <w:sz w:val="44"/>
          <w:szCs w:val="44"/>
        </w:rPr>
      </w:pPr>
      <w:r w:rsidRPr="009351BC">
        <w:rPr>
          <w:b/>
          <w:bCs/>
          <w:sz w:val="44"/>
          <w:szCs w:val="44"/>
          <w:cs/>
        </w:rPr>
        <w:t>องค์การบริหารส่วนต</w:t>
      </w:r>
      <w:r>
        <w:rPr>
          <w:rFonts w:hint="cs"/>
          <w:b/>
          <w:bCs/>
          <w:sz w:val="44"/>
          <w:szCs w:val="44"/>
          <w:cs/>
        </w:rPr>
        <w:t>ำบลพังขว้าง</w:t>
      </w:r>
    </w:p>
    <w:p w:rsidR="00D367CB" w:rsidRDefault="009351BC" w:rsidP="00F074EB">
      <w:pPr>
        <w:pStyle w:val="Default"/>
        <w:ind w:firstLine="720"/>
        <w:jc w:val="thaiDistribute"/>
        <w:rPr>
          <w:sz w:val="32"/>
          <w:szCs w:val="32"/>
        </w:rPr>
      </w:pPr>
      <w:r w:rsidRPr="009351BC">
        <w:rPr>
          <w:sz w:val="32"/>
          <w:szCs w:val="32"/>
          <w:cs/>
        </w:rPr>
        <w:t>การติดตามและประเ</w:t>
      </w:r>
      <w:r>
        <w:rPr>
          <w:sz w:val="32"/>
          <w:szCs w:val="32"/>
          <w:cs/>
        </w:rPr>
        <w:t>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ได้ด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เนินการตามระเบียบกระทรวงมหาดไทยว่าด้วยการจัดท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แผนพัฒนาองค์กรปกครองส่วนท้องถิ่น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พ</w:t>
      </w:r>
      <w:r w:rsidRPr="009351BC">
        <w:rPr>
          <w:sz w:val="32"/>
          <w:szCs w:val="32"/>
        </w:rPr>
        <w:t>.</w:t>
      </w:r>
      <w:r w:rsidRPr="009351BC">
        <w:rPr>
          <w:sz w:val="32"/>
          <w:szCs w:val="32"/>
          <w:cs/>
        </w:rPr>
        <w:t>ศ</w:t>
      </w:r>
      <w:r w:rsidRPr="009351BC">
        <w:rPr>
          <w:sz w:val="32"/>
          <w:szCs w:val="32"/>
        </w:rPr>
        <w:t xml:space="preserve">. 2548 </w:t>
      </w:r>
      <w:r>
        <w:rPr>
          <w:rFonts w:hint="cs"/>
          <w:sz w:val="32"/>
          <w:szCs w:val="32"/>
          <w:cs/>
        </w:rPr>
        <w:t>(แก้ไขเพิ่มเติม  ฉบับที่ 2  พ.ศ. 2559)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การติดตามและประเมินผลแผนพัฒนา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โดยนายกองค์การบริหารส่วนต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  <w:cs/>
        </w:rPr>
        <w:t>ได้แต่งตั้งคณะกรรมการติดตามและประเมินผลแผนพัฒนาองค์การบริหารส่วนต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เพื่อท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หน้าที่ในการก</w:t>
      </w:r>
      <w:r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หนดแนวทางวิธีการในการติดตามและประเมินผลแผนพัฒนาองค์การบริหารส่วนต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เพื่อให้ทุกหน่วยงานในสังกัดองค์การบริหารส่วนต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  <w:cs/>
        </w:rPr>
        <w:t>ถือปฏิบัติและจัดท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รายงานการติดตามและประเมินผลทุกไตรมาส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โดยมีงานนโยบายและแผน</w:t>
      </w:r>
      <w:r w:rsidRPr="009351B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นักงานปลัดองค์การบริหารส่วนต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ท</w:t>
      </w:r>
      <w:r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หน้าที่รวบรวมและจัดท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รายงานสรุปผลการติดตามและประเมินผลแผนพัฒนาองค์การบริหารส่วนต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เสนอต่อคณะกรรมการติดตามและประเมินผลแผนพัฒนาองค์การบริหารส่วนต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เพื่อพิจารณาแล้วรายงานผลและเสนอความเห็นต่อนายกองค์การบริหารส่วนต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เพื่อให้นายกองค์การบริหารส่วนต</w:t>
      </w:r>
      <w:r>
        <w:rPr>
          <w:rFonts w:hint="cs"/>
          <w:sz w:val="32"/>
          <w:szCs w:val="32"/>
          <w:cs/>
        </w:rPr>
        <w:t>ำบล</w:t>
      </w:r>
    </w:p>
    <w:p w:rsidR="00183F45" w:rsidRDefault="009351BC" w:rsidP="00F074EB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พังขว้าง</w:t>
      </w:r>
      <w:r w:rsidR="00D367CB">
        <w:rPr>
          <w:rFonts w:hint="cs"/>
          <w:sz w:val="32"/>
          <w:szCs w:val="32"/>
          <w:cs/>
        </w:rPr>
        <w:t xml:space="preserve"> </w:t>
      </w:r>
      <w:r w:rsidRPr="009351BC">
        <w:rPr>
          <w:sz w:val="32"/>
          <w:szCs w:val="32"/>
          <w:cs/>
        </w:rPr>
        <w:t>เสนอต่อสภาองค์การบริหารส่วนต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คณะกรรมการพัฒนาองค์การบริหารส่วนต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และประกาศผลการติดตามและประเมินผลแผนพัฒนาองค์การบริหารส่วนต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ให้ประชาชนในท้องถิ่นทราบโดยทั่วกัน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อย่างน้อยปีละ</w:t>
      </w:r>
      <w:r>
        <w:rPr>
          <w:rFonts w:hint="cs"/>
          <w:sz w:val="32"/>
          <w:szCs w:val="32"/>
          <w:cs/>
        </w:rPr>
        <w:t xml:space="preserve">สองครั้ง 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ภายในเดือน</w:t>
      </w:r>
      <w:r w:rsidR="003B4A9E">
        <w:rPr>
          <w:rFonts w:hint="cs"/>
          <w:sz w:val="32"/>
          <w:szCs w:val="32"/>
          <w:cs/>
        </w:rPr>
        <w:t>เมษายน และ</w:t>
      </w:r>
      <w:r w:rsidR="00EC0750">
        <w:rPr>
          <w:rFonts w:hint="cs"/>
          <w:sz w:val="32"/>
          <w:szCs w:val="32"/>
          <w:cs/>
        </w:rPr>
        <w:t>ภายใน</w:t>
      </w:r>
      <w:r>
        <w:rPr>
          <w:rFonts w:hint="cs"/>
          <w:sz w:val="32"/>
          <w:szCs w:val="32"/>
          <w:cs/>
        </w:rPr>
        <w:t>เดือนตุลาคม</w:t>
      </w:r>
      <w:r w:rsidRPr="009351BC">
        <w:rPr>
          <w:sz w:val="32"/>
          <w:szCs w:val="32"/>
          <w:cs/>
        </w:rPr>
        <w:t>ของทุกปี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ทั้งนี้ให้ปิดประกาศโดยเปิดเผยไม่น้อยกว่าสามสิบวัน</w:t>
      </w:r>
      <w:r w:rsidRPr="009351BC">
        <w:rPr>
          <w:sz w:val="32"/>
          <w:szCs w:val="32"/>
        </w:rPr>
        <w:t xml:space="preserve"> </w:t>
      </w:r>
    </w:p>
    <w:p w:rsidR="00183F45" w:rsidRPr="009351BC" w:rsidRDefault="00183F45" w:rsidP="00183F45">
      <w:pPr>
        <w:pStyle w:val="Default"/>
        <w:ind w:firstLine="720"/>
        <w:rPr>
          <w:sz w:val="32"/>
          <w:szCs w:val="32"/>
        </w:rPr>
      </w:pPr>
    </w:p>
    <w:p w:rsidR="009351BC" w:rsidRPr="009351BC" w:rsidRDefault="009351BC" w:rsidP="009351BC">
      <w:pPr>
        <w:pStyle w:val="Default"/>
        <w:rPr>
          <w:sz w:val="36"/>
          <w:szCs w:val="36"/>
        </w:rPr>
      </w:pPr>
      <w:r w:rsidRPr="009351BC">
        <w:rPr>
          <w:b/>
          <w:bCs/>
          <w:sz w:val="36"/>
          <w:szCs w:val="36"/>
          <w:cs/>
        </w:rPr>
        <w:t>องค์กรที่รับผิดชอบในการติดตามและประเมินผลแผนพัฒนา</w:t>
      </w:r>
      <w:r w:rsidRPr="009351BC">
        <w:rPr>
          <w:b/>
          <w:bCs/>
          <w:sz w:val="36"/>
          <w:szCs w:val="36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  <w:cs/>
        </w:rPr>
        <w:t>ตามระเบียบกระทรวงมหาดไทยว่าด้วยการจัดท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แผนพัฒนาขององค์กรปกครองส่วนท้องถิ่น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พ</w:t>
      </w:r>
      <w:r w:rsidRPr="009351BC">
        <w:rPr>
          <w:sz w:val="32"/>
          <w:szCs w:val="32"/>
        </w:rPr>
        <w:t>.</w:t>
      </w:r>
      <w:r w:rsidRPr="009351BC">
        <w:rPr>
          <w:sz w:val="32"/>
          <w:szCs w:val="32"/>
          <w:cs/>
        </w:rPr>
        <w:t>ศ</w:t>
      </w:r>
      <w:r w:rsidRPr="009351BC">
        <w:rPr>
          <w:sz w:val="32"/>
          <w:szCs w:val="32"/>
        </w:rPr>
        <w:t xml:space="preserve">. </w:t>
      </w:r>
      <w:r w:rsidRPr="009351BC">
        <w:rPr>
          <w:sz w:val="32"/>
          <w:szCs w:val="32"/>
          <w:cs/>
        </w:rPr>
        <w:t>๒๕๔๘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ข้อ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๒๘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หนดให้ผู้บริหารท้องถิ่นแต่งตั้งคณะกรรมการติดตามและประเมินผลการพัฒนาท้องถิ่น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ประกอบด้วย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Pr="009351BC">
        <w:rPr>
          <w:sz w:val="32"/>
          <w:szCs w:val="32"/>
          <w:cs/>
        </w:rPr>
        <w:t>๑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สมาชิกสภาท้องถิ่นที่สภาท้องถิ่นคัดเลือก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๓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Pr="009351BC">
        <w:rPr>
          <w:sz w:val="32"/>
          <w:szCs w:val="32"/>
          <w:cs/>
        </w:rPr>
        <w:t>๒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ผู้แทนประชาคมท้องถิ่นที่ประชาคมท้องถิ่นคัดเลือก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๒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Pr="009351BC">
        <w:rPr>
          <w:sz w:val="32"/>
          <w:szCs w:val="32"/>
          <w:cs/>
        </w:rPr>
        <w:t>๓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ผู้แทนหน่วยงานที่เกี่ยวข้องที่ผู้บริหารท้องถิ่นคัดเลือก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๒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Pr="009351BC">
        <w:rPr>
          <w:sz w:val="32"/>
          <w:szCs w:val="32"/>
          <w:cs/>
        </w:rPr>
        <w:t>๔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หัวหน้าส่วนการบริหารที่คัดเลือกกันเอง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๒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Pr="009351BC">
        <w:rPr>
          <w:sz w:val="32"/>
          <w:szCs w:val="32"/>
          <w:cs/>
        </w:rPr>
        <w:t>๕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ผู้ทรงคุณวุฒิที่ผู้บริหารท้องถิ่นคัดเลือก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๒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8C1C55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  <w:cs/>
        </w:rPr>
        <w:t>โดยให</w:t>
      </w:r>
      <w:r w:rsidR="0011689E">
        <w:rPr>
          <w:sz w:val="32"/>
          <w:szCs w:val="32"/>
          <w:cs/>
        </w:rPr>
        <w:t>้คณะกรรมการเลือกกรรมการคนหนึ่งท</w:t>
      </w:r>
      <w:r w:rsidR="0011689E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หน้าที่ประธานกรรมการ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และกรรมการอีกคนหนึ่งท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หน้าที่เลขานุการของคณะกรรมการ</w:t>
      </w:r>
      <w:r w:rsidRPr="009351BC">
        <w:rPr>
          <w:sz w:val="32"/>
          <w:szCs w:val="32"/>
        </w:rPr>
        <w:t xml:space="preserve"> (</w:t>
      </w:r>
      <w:r w:rsidRPr="009351BC">
        <w:rPr>
          <w:sz w:val="32"/>
          <w:szCs w:val="32"/>
          <w:cs/>
        </w:rPr>
        <w:t>กรรมการให้มีวาระอยู่ในต</w:t>
      </w:r>
      <w:r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แหน่งคราวละ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๒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ปี</w:t>
      </w:r>
      <w:r w:rsidRPr="009351BC">
        <w:rPr>
          <w:sz w:val="32"/>
          <w:szCs w:val="32"/>
        </w:rPr>
        <w:t>)</w:t>
      </w:r>
    </w:p>
    <w:p w:rsidR="009351BC" w:rsidRDefault="008C1C55" w:rsidP="008C1C55">
      <w:pPr>
        <w:pStyle w:val="Default"/>
        <w:ind w:firstLine="720"/>
        <w:rPr>
          <w:sz w:val="32"/>
          <w:szCs w:val="32"/>
        </w:rPr>
      </w:pPr>
      <w:r w:rsidRPr="00195DF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ได้ดำเนินการแต่งตั้งคณะกรรมการติดตามและประเมินผลแผนพัฒนาองค์การบริหารส่วนตำบล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 มีหน้าที่กำหนดแนวทาง  วิธีการใ</w:t>
      </w:r>
      <w:r>
        <w:rPr>
          <w:rFonts w:ascii="TH SarabunIT๙" w:hAnsi="TH SarabunIT๙" w:cs="TH SarabunIT๙"/>
          <w:sz w:val="32"/>
          <w:szCs w:val="32"/>
          <w:cs/>
        </w:rPr>
        <w:t xml:space="preserve">นการติดตามและประเมินผลแผนพัฒนา </w:t>
      </w:r>
      <w:r w:rsidRPr="00195DF7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 รายงานผลและเสนอความเห็น ซึ่งได้จากการติดตามและประเมินผลแผนพัฒนาต่อ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4A0C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เพื่อผู้บริหารท้องถิ่นจักได้รายงานต่อ </w:t>
      </w:r>
      <w:r w:rsidRPr="00195DF7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พร้อมประกาศรายงานผลการติดตามและประเมินผลให้ประชาชนทราบอย่างน้อยปีละ </w:t>
      </w:r>
      <w:r w:rsidRPr="00195DF7">
        <w:rPr>
          <w:rFonts w:ascii="TH SarabunIT๙" w:hAnsi="TH SarabunIT๙" w:cs="TH SarabunIT๙"/>
          <w:sz w:val="32"/>
          <w:szCs w:val="32"/>
        </w:rPr>
        <w:t>2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ครั้ง โดยมีงานนโยบายและแผน สำนักงานปลัดองค์การบริหารส่วนตำบล  เป็นหน่วยงานที่รับผิดชอบในการช่วยปฏิบัติงานการติดตามและ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95DF7">
        <w:rPr>
          <w:rFonts w:ascii="TH SarabunIT๙" w:hAnsi="TH SarabunIT๙" w:cs="TH SarabunIT๙"/>
          <w:sz w:val="32"/>
          <w:szCs w:val="32"/>
          <w:cs/>
        </w:rPr>
        <w:t>การติดตามผลจะรายงานผลความก้าวหน้าของโครงการทั้งหมดที่นำไปสู่การปฏิบัติ  และสรุปผลการประเมินโครงการที่</w:t>
      </w:r>
      <w:r w:rsidRPr="00195DF7">
        <w:rPr>
          <w:rFonts w:ascii="TH SarabunIT๙" w:hAnsi="TH SarabunIT๙" w:cs="TH SarabunIT๙"/>
          <w:sz w:val="32"/>
          <w:szCs w:val="32"/>
          <w:cs/>
        </w:rPr>
        <w:lastRenderedPageBreak/>
        <w:t>ดำเนินการแล้วเสร็จในรายไตรมาสนั้น ๆ เมื่อสิ้นปีงบประมาณจะสรุปผลการประเมินโครงการเพื่อนำไปสู่การประเมินยุทธศาสตร์การพัฒนา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5DF7">
        <w:rPr>
          <w:rFonts w:ascii="TH SarabunIT๙" w:hAnsi="TH SarabunIT๙" w:cs="TH SarabunIT๙"/>
          <w:sz w:val="32"/>
          <w:szCs w:val="32"/>
          <w:cs/>
        </w:rPr>
        <w:t>ว่าได้บรรลุวัตถุประสงค์และเป้าหมายที่กำหนดไ</w:t>
      </w:r>
      <w:r>
        <w:rPr>
          <w:rFonts w:ascii="TH SarabunIT๙" w:hAnsi="TH SarabunIT๙" w:cs="TH SarabunIT๙"/>
          <w:sz w:val="32"/>
          <w:szCs w:val="32"/>
          <w:cs/>
        </w:rPr>
        <w:t>ว้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แล้วรายงาน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6A4A0C">
        <w:rPr>
          <w:rFonts w:ascii="TH SarabunIT๙" w:hAnsi="TH SarabunIT๙" w:cs="TH SarabunIT๙"/>
          <w:sz w:val="32"/>
          <w:szCs w:val="32"/>
          <w:cs/>
        </w:rPr>
        <w:t xml:space="preserve">ผู้บริหารองค์กรปกครองส่วนท้องถิ่น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>เพื่อผู้บริหารจักได้รายงานต่อสภาองค์กรปกครองส่วนท้องถิ่น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คณะกรรมการพัฒนาท้องถิ่น </w:t>
      </w:r>
      <w:r w:rsidRPr="00195DF7">
        <w:rPr>
          <w:rFonts w:ascii="TH SarabunIT๙" w:hAnsi="TH SarabunIT๙" w:cs="TH SarabunIT๙"/>
          <w:sz w:val="32"/>
          <w:szCs w:val="32"/>
          <w:cs/>
        </w:rPr>
        <w:t>และประกาศให้ประชาชนทราบ ต่อไป</w:t>
      </w:r>
      <w:r w:rsidR="009351BC" w:rsidRPr="009351BC">
        <w:rPr>
          <w:sz w:val="32"/>
          <w:szCs w:val="32"/>
        </w:rPr>
        <w:t xml:space="preserve"> </w:t>
      </w:r>
    </w:p>
    <w:p w:rsidR="00183F45" w:rsidRPr="00195DF7" w:rsidRDefault="00183F45" w:rsidP="00183F45">
      <w:pPr>
        <w:pStyle w:val="1"/>
        <w:rPr>
          <w:rFonts w:ascii="TH SarabunIT๙" w:hAnsi="TH SarabunIT๙" w:cs="TH SarabunIT๙"/>
          <w:sz w:val="36"/>
          <w:szCs w:val="36"/>
        </w:rPr>
      </w:pPr>
      <w:r w:rsidRPr="00195DF7">
        <w:rPr>
          <w:rFonts w:ascii="TH SarabunIT๙" w:hAnsi="TH SarabunIT๙" w:cs="TH SarabunIT๙"/>
          <w:sz w:val="36"/>
          <w:szCs w:val="36"/>
          <w:cs/>
        </w:rPr>
        <w:t>ระบบการติดตามประเมินผลแผนพัฒนาองค์กรปกครองส่วนท้องถิ่น</w:t>
      </w:r>
    </w:p>
    <w:p w:rsidR="00183F45" w:rsidRPr="00195DF7" w:rsidRDefault="008C1C55" w:rsidP="00183F45">
      <w:pPr>
        <w:pStyle w:val="1"/>
        <w:tabs>
          <w:tab w:val="left" w:pos="1418"/>
        </w:tabs>
        <w:spacing w:before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="00183F45" w:rsidRPr="00195DF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             พ.ศ.2548  ข้อ 29 </w:t>
      </w:r>
      <w:r w:rsidR="00183F4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="00183F45" w:rsidRPr="00D17F4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ระเบียบกระทรวงมหาดไทยว่าด้วยการจัดทำแผนพัฒนาขององค์กร</w:t>
      </w:r>
      <w:r w:rsidR="00183F4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ปกครองส่วนท้องถิ่น (</w:t>
      </w:r>
      <w:r w:rsidR="00183F45" w:rsidRPr="00195DF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ฉบับที่ 2</w:t>
      </w:r>
      <w:r w:rsidR="00183F4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="00183F4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พ.ศ. 2559 ข้อ 13 </w:t>
      </w:r>
      <w:r w:rsidR="00183F45" w:rsidRPr="00195DF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ได้กำหนดอำนาจหน้าที่ของคณะกรรมการติดตามและประเมินผลแผน พัฒนาขององค์กรปกครองส่วนท้องถิ่น  ไว้ดังนี้</w:t>
      </w:r>
    </w:p>
    <w:p w:rsidR="00183F45" w:rsidRPr="00195DF7" w:rsidRDefault="00183F45" w:rsidP="00183F45">
      <w:pPr>
        <w:ind w:left="1440"/>
        <w:rPr>
          <w:rFonts w:ascii="TH SarabunIT๙" w:hAnsi="TH SarabunIT๙" w:cs="TH SarabunIT๙"/>
          <w:sz w:val="32"/>
          <w:szCs w:val="32"/>
        </w:rPr>
      </w:pPr>
      <w:r w:rsidRPr="00195DF7">
        <w:rPr>
          <w:rFonts w:ascii="TH SarabunIT๙" w:hAnsi="TH SarabunIT๙" w:cs="TH SarabunIT๙"/>
          <w:sz w:val="32"/>
          <w:szCs w:val="32"/>
          <w:cs/>
        </w:rPr>
        <w:t>1.  กำหนดแนวทาง  วิธีการในการติดตามและประเมินผลแผนพัฒนา</w:t>
      </w:r>
    </w:p>
    <w:p w:rsidR="00183F45" w:rsidRPr="00195DF7" w:rsidRDefault="00183F45" w:rsidP="00183F45">
      <w:pPr>
        <w:ind w:left="1440"/>
        <w:rPr>
          <w:rFonts w:ascii="TH SarabunIT๙" w:hAnsi="TH SarabunIT๙" w:cs="TH SarabunIT๙"/>
          <w:sz w:val="32"/>
          <w:szCs w:val="32"/>
        </w:rPr>
      </w:pPr>
      <w:r w:rsidRPr="00195DF7">
        <w:rPr>
          <w:rFonts w:ascii="TH SarabunIT๙" w:hAnsi="TH SarabunIT๙" w:cs="TH SarabunIT๙"/>
          <w:sz w:val="32"/>
          <w:szCs w:val="32"/>
          <w:cs/>
        </w:rPr>
        <w:t>2.  ดำเนินการติดตามและประเมินผลแผนพัฒนา</w:t>
      </w:r>
    </w:p>
    <w:p w:rsidR="00183F45" w:rsidRPr="00B22C8D" w:rsidRDefault="00183F45" w:rsidP="00183F4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5DF7">
        <w:rPr>
          <w:rFonts w:ascii="TH SarabunIT๙" w:hAnsi="TH SarabunIT๙" w:cs="TH SarabunIT๙"/>
          <w:sz w:val="32"/>
          <w:szCs w:val="32"/>
          <w:cs/>
        </w:rPr>
        <w:t>3.  ให้คณะกรรมการติดตามแล</w:t>
      </w:r>
      <w:r>
        <w:rPr>
          <w:rFonts w:ascii="TH SarabunIT๙" w:hAnsi="TH SarabunIT๙" w:cs="TH SarabunIT๙"/>
          <w:sz w:val="32"/>
          <w:szCs w:val="32"/>
          <w:cs/>
        </w:rPr>
        <w:t>ะประเมินผลแผนพัฒนาท้องถิ่น</w:t>
      </w:r>
      <w:r w:rsidRPr="00195DF7">
        <w:rPr>
          <w:rFonts w:ascii="TH SarabunIT๙" w:hAnsi="TH SarabunIT๙" w:cs="TH SarabunIT๙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 การติดตามและประเมินผลแผนพัฒนาให้ประชาชนในท้องถิ่นทราบในที่เปิดเผยภายในสิบห้าวัน  นับแต่วันรายงานผลและเสนอความเห็นดังกล่าวและต้องปิดประกาศไว้เป็นระยะเวลาไม่น้อยกว่าสามสิบวัน  โดยอย่างน้อยปีละสองครั้งภายในเดือนเมษายนและภายในเดือนตุลาคมของทุกปี</w:t>
      </w:r>
      <w:r w:rsidR="00B22C8D">
        <w:rPr>
          <w:rFonts w:ascii="TH SarabunIT๙" w:hAnsi="TH SarabunIT๙" w:cs="TH SarabunIT๙"/>
          <w:sz w:val="32"/>
          <w:szCs w:val="32"/>
        </w:rPr>
        <w:t xml:space="preserve"> </w:t>
      </w:r>
      <w:r w:rsidR="00B22C8D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</w:t>
      </w:r>
    </w:p>
    <w:p w:rsidR="00183F45" w:rsidRPr="00195DF7" w:rsidRDefault="00183F45" w:rsidP="00183F4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) </w:t>
      </w:r>
      <w:r w:rsidRPr="00195DF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เพื่อติดตามความก้าวหน้าผลการดำเนินโครงการ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:rsidR="00183F45" w:rsidRPr="00195DF7" w:rsidRDefault="00183F45" w:rsidP="00183F4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2) 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>เพื่อติดตามผลการใช้จ่ายงบประมาณที่ใช้ในการดำเนินโครงการ</w:t>
      </w:r>
    </w:p>
    <w:p w:rsidR="00183F45" w:rsidRPr="00195DF7" w:rsidRDefault="00183F45" w:rsidP="00183F45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3) 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เพื่อรับทราบผลสัมฤทธิ์ที่เกิดขึ้นจากการดำเนินงาน    </w:t>
      </w:r>
    </w:p>
    <w:p w:rsidR="00183F45" w:rsidRPr="00195DF7" w:rsidRDefault="00183F45" w:rsidP="00183F4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4) 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เพื่อรับทราบระดับผลสำเร็จในการจัดทำแผนพัฒนาองค์การบริหารส่วนตำบล</w:t>
      </w:r>
      <w:r w:rsidR="00D367CB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พังขว้าง</w:t>
      </w:r>
    </w:p>
    <w:p w:rsidR="00183F45" w:rsidRPr="00195DF7" w:rsidRDefault="00183F45" w:rsidP="00183F4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ab/>
        <w:t xml:space="preserve">5) </w:t>
      </w:r>
      <w:r w:rsidRPr="00195DF7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เพื่อรับทราบปัญหาอุปสรรคตลอดจนผลกระทบที่เกิดขึ้นจากการดำเนินงานมาใช้เป็นแนวทาง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>ในการแก้ไขปรับปรุง</w:t>
      </w:r>
      <w:r w:rsidRPr="00195DF7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ผลการดำเนินงานให้มี</w:t>
      </w:r>
      <w:r w:rsidRPr="00195DF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ประสิทธิภาพ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ยิ่งขึ้น </w:t>
      </w:r>
    </w:p>
    <w:p w:rsidR="00183F45" w:rsidRDefault="00183F45" w:rsidP="00183F4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ab/>
        <w:t xml:space="preserve">6) </w:t>
      </w:r>
      <w:r w:rsidRPr="00195DF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สรุปผลการติดตามและประเมินผลโครงการ เพื่อนำไปสู่การประเมินยุทธศาสตร์การพัฒนาของ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D367CB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พังขว้าง</w:t>
      </w:r>
      <w:r w:rsidRPr="00195DF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ว่าบรรลุวัตถุประสงค์และเป้าหมายที่กำหนดไว้หรือไม่</w:t>
      </w:r>
      <w:r w:rsidRPr="00195DF7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24470A" w:rsidRPr="00195DF7" w:rsidRDefault="0024470A" w:rsidP="00183F4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83F45" w:rsidRPr="00195DF7" w:rsidRDefault="00183F45" w:rsidP="00183F45">
      <w:pPr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95DF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ประโยชน์ของการติดตามและประเมินผลแผนพัฒนา</w:t>
      </w:r>
    </w:p>
    <w:p w:rsidR="00B22C8D" w:rsidRDefault="00183F45" w:rsidP="00B22C8D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/>
          <w:color w:val="000000"/>
          <w:szCs w:val="32"/>
        </w:rPr>
      </w:pPr>
      <w:r w:rsidRPr="00195DF7">
        <w:rPr>
          <w:rFonts w:ascii="TH SarabunIT๙" w:hAnsi="TH SarabunIT๙" w:cs="TH SarabunIT๙"/>
          <w:color w:val="000000"/>
          <w:szCs w:val="32"/>
          <w:cs/>
        </w:rPr>
        <w:t>ทำให้องค์การบริหารส่วนตำบล</w:t>
      </w:r>
      <w:r>
        <w:rPr>
          <w:rFonts w:ascii="TH SarabunIT๙" w:hAnsi="TH SarabunIT๙" w:cs="TH SarabunIT๙" w:hint="cs"/>
          <w:color w:val="000000"/>
          <w:szCs w:val="32"/>
          <w:cs/>
        </w:rPr>
        <w:t>ขว้าง</w:t>
      </w:r>
      <w:r w:rsidR="00B22C8D">
        <w:rPr>
          <w:rFonts w:ascii="TH SarabunIT๙" w:hAnsi="TH SarabunIT๙" w:cs="TH SarabunIT๙"/>
          <w:color w:val="000000"/>
          <w:szCs w:val="32"/>
          <w:cs/>
        </w:rPr>
        <w:t xml:space="preserve"> มีทิศทางการพัฒนาที่ชัดเจน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 xml:space="preserve"> และเป็น</w:t>
      </w:r>
      <w:r w:rsidR="00B22C8D">
        <w:rPr>
          <w:rFonts w:ascii="TH SarabunIT๙" w:hAnsi="TH SarabunIT๙" w:cs="TH SarabunIT๙"/>
          <w:color w:val="000000"/>
          <w:szCs w:val="32"/>
          <w:cs/>
        </w:rPr>
        <w:t>เครื่องมือในกา</w:t>
      </w:r>
      <w:r w:rsidR="00B22C8D">
        <w:rPr>
          <w:rFonts w:ascii="TH SarabunIT๙" w:hAnsi="TH SarabunIT๙" w:cs="TH SarabunIT๙" w:hint="cs"/>
          <w:color w:val="000000"/>
          <w:szCs w:val="32"/>
          <w:cs/>
        </w:rPr>
        <w:t>ร</w:t>
      </w:r>
    </w:p>
    <w:p w:rsidR="00183F45" w:rsidRPr="00B22C8D" w:rsidRDefault="00183F45" w:rsidP="00B22C8D">
      <w:pPr>
        <w:jc w:val="thaiDistribute"/>
        <w:rPr>
          <w:rFonts w:ascii="TH SarabunIT๙" w:hAnsi="TH SarabunIT๙" w:cs="TH SarabunIT๙"/>
          <w:color w:val="000000"/>
          <w:szCs w:val="32"/>
        </w:rPr>
      </w:pPr>
      <w:r w:rsidRPr="00B22C8D">
        <w:rPr>
          <w:rFonts w:ascii="TH SarabunIT๙" w:hAnsi="TH SarabunIT๙" w:cs="TH SarabunIT๙"/>
          <w:color w:val="000000"/>
          <w:szCs w:val="32"/>
          <w:cs/>
        </w:rPr>
        <w:t>พัฒนาท้องถิ่น</w:t>
      </w:r>
    </w:p>
    <w:p w:rsidR="00183F45" w:rsidRPr="00195DF7" w:rsidRDefault="00183F45" w:rsidP="00183F45">
      <w:pPr>
        <w:pStyle w:val="a5"/>
        <w:ind w:left="108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2. 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>เพื่อให้การดำเนินงานขององค์การบริหารส่วนตำบล</w:t>
      </w:r>
      <w:r>
        <w:rPr>
          <w:rFonts w:ascii="TH SarabunIT๙" w:hAnsi="TH SarabunIT๙" w:cs="TH SarabunIT๙" w:hint="cs"/>
          <w:color w:val="000000"/>
          <w:szCs w:val="32"/>
          <w:cs/>
        </w:rPr>
        <w:t>พังขว้าง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 xml:space="preserve"> เป็นไปอย่างมีประสิทธิภาพ</w:t>
      </w:r>
    </w:p>
    <w:p w:rsidR="00183F45" w:rsidRPr="00195DF7" w:rsidRDefault="00183F45" w:rsidP="00183F45">
      <w:pPr>
        <w:pStyle w:val="a5"/>
        <w:ind w:left="0"/>
        <w:jc w:val="thaiDistribute"/>
        <w:rPr>
          <w:rFonts w:ascii="TH SarabunIT๙" w:hAnsi="TH SarabunIT๙" w:cs="TH SarabunIT๙"/>
          <w:color w:val="000000"/>
          <w:szCs w:val="32"/>
        </w:rPr>
      </w:pPr>
      <w:r w:rsidRPr="00195DF7">
        <w:rPr>
          <w:rFonts w:ascii="TH SarabunIT๙" w:hAnsi="TH SarabunIT๙" w:cs="TH SarabunIT๙"/>
          <w:color w:val="000000"/>
          <w:szCs w:val="32"/>
          <w:cs/>
        </w:rPr>
        <w:t>และเกิดประสิทธิผล</w:t>
      </w:r>
    </w:p>
    <w:p w:rsidR="00183F45" w:rsidRPr="00195DF7" w:rsidRDefault="00183F45" w:rsidP="00183F45">
      <w:pPr>
        <w:pStyle w:val="a5"/>
        <w:ind w:left="108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3. 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>เกิดความโปร่งใส  ด้วยกระบวนการตรวจสอบโดยภาคประชาชนในท้องถิ่น</w:t>
      </w:r>
    </w:p>
    <w:p w:rsidR="00183F45" w:rsidRPr="00195DF7" w:rsidRDefault="00183F45" w:rsidP="00183F45">
      <w:pPr>
        <w:pStyle w:val="a5"/>
        <w:ind w:left="108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4. 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>ได้แนวทางเพื่อสร้างประโยชน์สูงสุดต่อการพัฒนาท้องถิ่น  สามารถประเมินผลการ</w:t>
      </w:r>
    </w:p>
    <w:p w:rsidR="00183F45" w:rsidRPr="00195DF7" w:rsidRDefault="00183F45" w:rsidP="00183F45">
      <w:pPr>
        <w:pStyle w:val="a5"/>
        <w:ind w:left="0"/>
        <w:jc w:val="thaiDistribute"/>
        <w:rPr>
          <w:rFonts w:ascii="TH SarabunIT๙" w:hAnsi="TH SarabunIT๙" w:cs="TH SarabunIT๙"/>
          <w:color w:val="000000"/>
          <w:szCs w:val="32"/>
        </w:rPr>
      </w:pPr>
      <w:r w:rsidRPr="00195DF7">
        <w:rPr>
          <w:rFonts w:ascii="TH SarabunIT๙" w:hAnsi="TH SarabunIT๙" w:cs="TH SarabunIT๙"/>
          <w:color w:val="000000"/>
          <w:szCs w:val="32"/>
          <w:cs/>
        </w:rPr>
        <w:t>ดำเนินงานว่าเป็นไปตามเป้าหมายที่วางไว้หรือไม่</w:t>
      </w:r>
    </w:p>
    <w:p w:rsidR="00183F45" w:rsidRPr="00195DF7" w:rsidRDefault="00183F45" w:rsidP="00183F45">
      <w:pPr>
        <w:pStyle w:val="a5"/>
        <w:ind w:left="108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5. 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>เป็นตัวบ่งชี้ความสำเร็จของแผนพัฒนาท้องถิ่น</w:t>
      </w:r>
    </w:p>
    <w:p w:rsidR="00183F45" w:rsidRPr="00195DF7" w:rsidRDefault="00183F45" w:rsidP="00183F45">
      <w:pPr>
        <w:pStyle w:val="a5"/>
        <w:ind w:left="1080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6. 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>เป็นเครื่องมือสำคัญที่จะช่วยให้การปรับปรุงประสิทธิภาพในการดำเนินงาน</w:t>
      </w:r>
    </w:p>
    <w:p w:rsidR="00183F45" w:rsidRPr="00195DF7" w:rsidRDefault="00183F45" w:rsidP="00183F45">
      <w:pPr>
        <w:pStyle w:val="a5"/>
        <w:ind w:left="108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7. 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 xml:space="preserve">เป็นตัวบ่งชี้ผลการดำเนินงานว่าเป็นไปตามแผนพัฒนา หรือบรรลุเป้าหมายหรือไม่อย่างไร  </w:t>
      </w:r>
    </w:p>
    <w:p w:rsidR="00183F45" w:rsidRPr="00183F45" w:rsidRDefault="00183F45" w:rsidP="00183F45">
      <w:pPr>
        <w:pStyle w:val="a5"/>
        <w:ind w:left="0"/>
        <w:jc w:val="thaiDistribute"/>
        <w:rPr>
          <w:rFonts w:ascii="TH SarabunIT๙" w:hAnsi="TH SarabunIT๙" w:cs="TH SarabunIT๙"/>
          <w:color w:val="000000"/>
        </w:rPr>
      </w:pPr>
      <w:r w:rsidRPr="00195DF7">
        <w:rPr>
          <w:rFonts w:ascii="TH SarabunIT๙" w:hAnsi="TH SarabunIT๙" w:cs="TH SarabunIT๙"/>
          <w:color w:val="000000"/>
          <w:szCs w:val="32"/>
          <w:cs/>
        </w:rPr>
        <w:lastRenderedPageBreak/>
        <w:t>เพื่อนำข้อมูลมาใช้ในการปรับปรุง  แก้ไข  ขยายขอบเขต หรือแม้แต่ยุติการดำเนินโครงการต่าง</w:t>
      </w:r>
      <w:r>
        <w:rPr>
          <w:rFonts w:ascii="TH SarabunIT๙" w:hAnsi="TH SarabunIT๙" w:cs="TH SarabunIT๙" w:hint="cs"/>
          <w:color w:val="000000"/>
          <w:szCs w:val="32"/>
          <w:cs/>
        </w:rPr>
        <w:t xml:space="preserve"> </w:t>
      </w:r>
      <w:r w:rsidRPr="00195DF7">
        <w:rPr>
          <w:rFonts w:ascii="TH SarabunIT๙" w:hAnsi="TH SarabunIT๙" w:cs="TH SarabunIT๙"/>
          <w:color w:val="000000"/>
          <w:szCs w:val="32"/>
          <w:cs/>
        </w:rPr>
        <w:t>ๆ เพื่อให้สอดคล้องตรงตามแผนการพัฒนาท้องถิ่น  และความต้องการของประชาชนต่อไป</w:t>
      </w:r>
    </w:p>
    <w:p w:rsidR="00DC5678" w:rsidRDefault="00DC5678" w:rsidP="00183F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C5678" w:rsidRDefault="00DC5678" w:rsidP="00DC5678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ระเบียบ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cs/>
        </w:rPr>
        <w:t>วิธีการและเครื่องมือในการติดตามและประเมินผลแผน</w:t>
      </w:r>
      <w:r>
        <w:rPr>
          <w:b/>
          <w:bCs/>
          <w:sz w:val="36"/>
          <w:szCs w:val="36"/>
        </w:rPr>
        <w:t xml:space="preserve"> </w:t>
      </w:r>
    </w:p>
    <w:p w:rsidR="00DC5678" w:rsidRDefault="00DC5678" w:rsidP="006D30AF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หนดรูปแบบการติดตามและประเมินผลตามคู่มือ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การติดตามและประเมินผลการจัดท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และแปลงแผนไปสู่การปฏิบัติขององค์กรปกครองส่วนท้องถิ่น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ของกรมส่งเสริมการปกครองส่วนท้องถิ่น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เพื่อใช้เป็นเครื่องมือในการติดตามและประเมินผลแผนพัฒนาองค์การบริหารส่วนต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DC5678" w:rsidRDefault="00DC5678" w:rsidP="006D30AF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การติดตาม</w:t>
      </w:r>
      <w:r>
        <w:rPr>
          <w:sz w:val="32"/>
          <w:szCs w:val="32"/>
        </w:rPr>
        <w:t xml:space="preserve"> (Monitoring) </w:t>
      </w:r>
      <w:r>
        <w:rPr>
          <w:sz w:val="32"/>
          <w:szCs w:val="32"/>
          <w:cs/>
        </w:rPr>
        <w:t>เป็นการติดตามเพื่อให้ทราบความก้าวหน้าในการด</w:t>
      </w:r>
      <w:r w:rsidR="00DA12E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เนินงานตามโครงการในแผนพัฒนาส</w:t>
      </w:r>
      <w:r w:rsidR="007576C0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 w:rsidR="007576C0">
        <w:rPr>
          <w:sz w:val="32"/>
          <w:szCs w:val="32"/>
        </w:rPr>
        <w:t>. 2561</w:t>
      </w:r>
      <w:r>
        <w:rPr>
          <w:sz w:val="32"/>
          <w:szCs w:val="32"/>
        </w:rPr>
        <w:t xml:space="preserve"> - 256</w:t>
      </w:r>
      <w:r w:rsidR="007576C0">
        <w:rPr>
          <w:sz w:val="32"/>
          <w:szCs w:val="32"/>
        </w:rPr>
        <w:t>4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ที่ได้รับการจัดสรรงบประมาณและได้บรรจุไว้ในแผนการด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เนินงานประจ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รวมถึงโครงการที่ได้รับเงินอุดหนุนเฉพาะกิจประจ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ซึ่งในกรณีที่พบปัญหา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อุปสรรคในการด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จะได้พิจารณาแนวทางในการแก้ไขปรับปรุงให้โครงการต่างๆ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เร็จลุล่วงไปได้อย่างมีประสิทธิภาพ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วิธีการติดตามการด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โดยให้ทุกหน่วยงานในสังกัดองค์การบริหารส่วนต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="006D30A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ติดตามการใช้งบประมาณและการด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เนินงานโครงการ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กิจกรรมที่อยู่ในความรับผิดชอบของแต่ละหน่วยงาน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รายงานผลการด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เนินงานพร้อมทั้งจ</w:t>
      </w:r>
      <w:r w:rsidR="00D367CB">
        <w:rPr>
          <w:rFonts w:hint="cs"/>
          <w:sz w:val="32"/>
          <w:szCs w:val="32"/>
          <w:cs/>
        </w:rPr>
        <w:t>ำน</w:t>
      </w:r>
      <w:r>
        <w:rPr>
          <w:sz w:val="32"/>
          <w:szCs w:val="32"/>
          <w:cs/>
        </w:rPr>
        <w:t>วนงบประมาณที่ใช้จริง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เป็นรายไตรมาส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DC5678" w:rsidRDefault="00DC5678" w:rsidP="00DC5678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ไตรมาสที่</w:t>
      </w:r>
      <w:r>
        <w:rPr>
          <w:sz w:val="32"/>
          <w:szCs w:val="32"/>
        </w:rPr>
        <w:t xml:space="preserve"> 1 (</w:t>
      </w:r>
      <w:r>
        <w:rPr>
          <w:rFonts w:hint="cs"/>
          <w:sz w:val="32"/>
          <w:szCs w:val="32"/>
          <w:cs/>
        </w:rPr>
        <w:t>1</w:t>
      </w:r>
      <w:r w:rsidR="006D30A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ตุลาคม</w:t>
      </w:r>
      <w:r>
        <w:rPr>
          <w:rFonts w:hint="cs"/>
          <w:sz w:val="32"/>
          <w:szCs w:val="32"/>
          <w:cs/>
        </w:rPr>
        <w:t xml:space="preserve"> 25</w:t>
      </w:r>
      <w:r w:rsidR="007576C0">
        <w:rPr>
          <w:sz w:val="32"/>
          <w:szCs w:val="32"/>
        </w:rPr>
        <w:t>60</w:t>
      </w:r>
      <w:r>
        <w:rPr>
          <w:sz w:val="32"/>
          <w:szCs w:val="32"/>
        </w:rPr>
        <w:t xml:space="preserve"> – 31 </w:t>
      </w:r>
      <w:r>
        <w:rPr>
          <w:rFonts w:hint="cs"/>
          <w:sz w:val="32"/>
          <w:szCs w:val="32"/>
          <w:cs/>
        </w:rPr>
        <w:t>มีนาคม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รายงานภายในเดือน</w:t>
      </w:r>
      <w:r>
        <w:rPr>
          <w:rFonts w:hint="cs"/>
          <w:sz w:val="32"/>
          <w:szCs w:val="32"/>
          <w:cs/>
        </w:rPr>
        <w:t>เมษายน</w:t>
      </w:r>
      <w:r w:rsidR="007576C0">
        <w:rPr>
          <w:sz w:val="32"/>
          <w:szCs w:val="32"/>
        </w:rPr>
        <w:t xml:space="preserve"> 2561</w:t>
      </w:r>
      <w:r>
        <w:rPr>
          <w:sz w:val="32"/>
          <w:szCs w:val="32"/>
        </w:rPr>
        <w:t xml:space="preserve"> </w:t>
      </w:r>
    </w:p>
    <w:p w:rsidR="00DC5678" w:rsidRDefault="00DC5678" w:rsidP="00DC5678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ไตรมาสที่</w:t>
      </w:r>
      <w:r>
        <w:rPr>
          <w:sz w:val="32"/>
          <w:szCs w:val="32"/>
        </w:rPr>
        <w:t xml:space="preserve"> 2 (</w:t>
      </w:r>
      <w:r>
        <w:rPr>
          <w:rFonts w:hint="cs"/>
          <w:sz w:val="32"/>
          <w:szCs w:val="32"/>
          <w:cs/>
        </w:rPr>
        <w:t>1</w:t>
      </w:r>
      <w:r w:rsidR="006D30A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เมษายน</w:t>
      </w:r>
      <w:r w:rsidR="007576C0">
        <w:rPr>
          <w:sz w:val="32"/>
          <w:szCs w:val="32"/>
        </w:rPr>
        <w:t xml:space="preserve"> 2561</w:t>
      </w:r>
      <w:r>
        <w:rPr>
          <w:sz w:val="32"/>
          <w:szCs w:val="32"/>
        </w:rPr>
        <w:t xml:space="preserve"> – 31</w:t>
      </w:r>
      <w:r>
        <w:rPr>
          <w:rFonts w:hint="cs"/>
          <w:sz w:val="32"/>
          <w:szCs w:val="32"/>
          <w:cs/>
        </w:rPr>
        <w:t xml:space="preserve"> กันยายน</w:t>
      </w:r>
      <w:r w:rsidR="007576C0">
        <w:rPr>
          <w:sz w:val="32"/>
          <w:szCs w:val="32"/>
        </w:rPr>
        <w:t xml:space="preserve"> 2561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รายงานภายในเดือน</w:t>
      </w:r>
      <w:r>
        <w:rPr>
          <w:rFonts w:hint="cs"/>
          <w:sz w:val="32"/>
          <w:szCs w:val="32"/>
          <w:cs/>
        </w:rPr>
        <w:t>ตุลาคม</w:t>
      </w:r>
      <w:r>
        <w:rPr>
          <w:sz w:val="32"/>
          <w:szCs w:val="32"/>
        </w:rPr>
        <w:t xml:space="preserve">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</w:p>
    <w:p w:rsidR="00DC5678" w:rsidRDefault="00DC5678" w:rsidP="00DC5678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และสรุปเป็นผลด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เนินการในภาพรวมตามยุทธศาสตร์การพัฒนาขององค์การบริหารส่วนต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เสนอนายกองค์การบริหารส่วนต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</w:p>
    <w:p w:rsidR="00DC5678" w:rsidRPr="00DC5678" w:rsidRDefault="00DC5678" w:rsidP="008C1C5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5678">
        <w:rPr>
          <w:rFonts w:ascii="TH SarabunPSK" w:hAnsi="TH SarabunPSK" w:cs="TH SarabunPSK"/>
          <w:sz w:val="32"/>
          <w:szCs w:val="32"/>
        </w:rPr>
        <w:t xml:space="preserve">2. </w:t>
      </w:r>
      <w:r w:rsidRPr="00DC5678">
        <w:rPr>
          <w:rFonts w:ascii="TH SarabunPSK" w:hAnsi="TH SarabunPSK" w:cs="TH SarabunPSK"/>
          <w:sz w:val="32"/>
          <w:szCs w:val="32"/>
          <w:cs/>
        </w:rPr>
        <w:t>การประเมินผล</w:t>
      </w:r>
      <w:r w:rsidRPr="00DC5678">
        <w:rPr>
          <w:rFonts w:ascii="TH SarabunPSK" w:hAnsi="TH SarabunPSK" w:cs="TH SarabunPSK"/>
          <w:sz w:val="32"/>
          <w:szCs w:val="32"/>
        </w:rPr>
        <w:t xml:space="preserve"> (Evaluation) </w:t>
      </w:r>
      <w:r w:rsidRPr="00DC5678">
        <w:rPr>
          <w:rFonts w:ascii="TH SarabunPSK" w:hAnsi="TH SarabunPSK" w:cs="TH SarabunPSK"/>
          <w:sz w:val="32"/>
          <w:szCs w:val="32"/>
          <w:cs/>
        </w:rPr>
        <w:t>เป็นการประเมินความพึงพอใจของประชาชนที่มีต่อการด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เนินงานขององค์การบริหารส่วนต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="006D3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ในแต่ละยุทธศาสตร์การพัฒนาและการประเมินผลในภาพรวมของแผนพัฒนาองค์การบริหารส่วนต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จากกลุ่มประชากรตัวอย่างในพื้นที่องค์การบริหารส่วนต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ตามแบบที่</w:t>
      </w:r>
      <w:r w:rsidRPr="00DC5678">
        <w:rPr>
          <w:rFonts w:ascii="TH SarabunPSK" w:hAnsi="TH SarabunPSK" w:cs="TH SarabunPSK"/>
          <w:sz w:val="32"/>
          <w:szCs w:val="32"/>
        </w:rPr>
        <w:t xml:space="preserve"> 3/1 </w:t>
      </w:r>
      <w:r w:rsidRPr="00DC5678">
        <w:rPr>
          <w:rFonts w:ascii="TH SarabunPSK" w:hAnsi="TH SarabunPSK" w:cs="TH SarabunPSK"/>
          <w:sz w:val="32"/>
          <w:szCs w:val="32"/>
          <w:cs/>
        </w:rPr>
        <w:t>แบบที่</w:t>
      </w:r>
      <w:r w:rsidRPr="00DC5678">
        <w:rPr>
          <w:rFonts w:ascii="TH SarabunPSK" w:hAnsi="TH SarabunPSK" w:cs="TH SarabunPSK"/>
          <w:sz w:val="32"/>
          <w:szCs w:val="32"/>
        </w:rPr>
        <w:t xml:space="preserve"> 3/2 </w:t>
      </w:r>
      <w:r w:rsidRPr="00DC5678">
        <w:rPr>
          <w:rFonts w:ascii="TH SarabunPSK" w:hAnsi="TH SarabunPSK" w:cs="TH SarabunPSK"/>
          <w:sz w:val="32"/>
          <w:szCs w:val="32"/>
          <w:cs/>
        </w:rPr>
        <w:t>และแบบที่</w:t>
      </w:r>
      <w:r w:rsidRPr="00DC5678">
        <w:rPr>
          <w:rFonts w:ascii="TH SarabunPSK" w:hAnsi="TH SarabunPSK" w:cs="TH SarabunPSK"/>
          <w:sz w:val="32"/>
          <w:szCs w:val="32"/>
        </w:rPr>
        <w:t xml:space="preserve"> 3/3 </w:t>
      </w:r>
      <w:r w:rsidRPr="00DC5678">
        <w:rPr>
          <w:rFonts w:ascii="TH SarabunPSK" w:hAnsi="TH SarabunPSK" w:cs="TH SarabunPSK"/>
          <w:sz w:val="32"/>
          <w:szCs w:val="32"/>
          <w:cs/>
        </w:rPr>
        <w:t>ตามคู่มือ</w:t>
      </w:r>
      <w:r w:rsidRPr="00DC5678">
        <w:rPr>
          <w:rFonts w:ascii="TH SarabunPSK" w:hAnsi="TH SarabunPSK" w:cs="TH SarabunPSK"/>
          <w:sz w:val="32"/>
          <w:szCs w:val="32"/>
        </w:rPr>
        <w:t xml:space="preserve"> “</w:t>
      </w:r>
      <w:r w:rsidRPr="00DC5678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การติดตามและประเมินผลการจัดท</w:t>
      </w:r>
      <w:r w:rsidR="00D367CB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และแปลงแผนไปสู่การปฏิบัติขององค์กรปกครองส่วนท้องถิ่น</w:t>
      </w:r>
      <w:r w:rsidRPr="00DC5678">
        <w:rPr>
          <w:rFonts w:ascii="TH SarabunPSK" w:hAnsi="TH SarabunPSK" w:cs="TH SarabunPSK"/>
          <w:sz w:val="32"/>
          <w:szCs w:val="32"/>
        </w:rPr>
        <w:t xml:space="preserve">” </w:t>
      </w:r>
      <w:r w:rsidRPr="00DC5678">
        <w:rPr>
          <w:rFonts w:ascii="TH SarabunPSK" w:hAnsi="TH SarabunPSK" w:cs="TH SarabunPSK"/>
          <w:sz w:val="32"/>
          <w:szCs w:val="32"/>
          <w:cs/>
        </w:rPr>
        <w:t>ของกรมส่งเสริมการปกครองส่วนท้องถิ่น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โดยจะด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เนินการเก็บข้อมูลปีละ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ครั้ง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ผลสรุปเสนอคณะกรรมการติดตามและประเมินผลแผนพัฒนาองค์การบริหารส่วนต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เพื่อให้เห็นว่ายุทธศาสตร์การพัฒนาด้านใดที่ประสบความ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Pr="00DC5678">
        <w:rPr>
          <w:rFonts w:ascii="TH SarabunPSK" w:hAnsi="TH SarabunPSK" w:cs="TH SarabunPSK"/>
          <w:sz w:val="32"/>
          <w:szCs w:val="32"/>
          <w:cs/>
        </w:rPr>
        <w:t>เร็จเป็นไปตามจุดมุ่งหมายการพัฒนาที่ก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หนดไว้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หรือมีปัญหาอุปสรรคที่ท</w:t>
      </w:r>
      <w:r w:rsidR="00D367CB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ให้ไม่ประสบความส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เร็จเป็นไปตามจุดมุ่งหมายการพัฒนาที่ก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หนดไว้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หรือมียุทธศาสตร์การพัฒนาด้านใดที่ควรปรับเปลี่ยนแนวทางหรือโครงการพัฒนาใหม่ให้เหมาะสมและสอดคล้อ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เสนอต่อนายกองค์การบริหารส่วน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ตำบลพังขว้าง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เป็นข้อมูลในการจัดล</w:t>
      </w:r>
      <w:r w:rsidR="00DA12E0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ดับความส</w:t>
      </w:r>
      <w:r w:rsidR="00DA12E0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คัญของยุทธศาสตร์การพัฒนาก่อนที่จะจัดท</w:t>
      </w:r>
      <w:r w:rsidR="00D367CB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แผนพัฒนาองค์การบริหารส่วน</w:t>
      </w:r>
      <w:r w:rsidR="00DA12E0">
        <w:rPr>
          <w:rFonts w:ascii="TH SarabunPSK" w:hAnsi="TH SarabunPSK" w:cs="TH SarabunPSK" w:hint="cs"/>
          <w:sz w:val="32"/>
          <w:szCs w:val="32"/>
          <w:cs/>
        </w:rPr>
        <w:t>ตำบลพังขว้าง</w:t>
      </w:r>
      <w:r w:rsidRPr="00DC5678">
        <w:rPr>
          <w:rFonts w:ascii="TH SarabunPSK" w:hAnsi="TH SarabunPSK" w:cs="TH SarabunPSK"/>
          <w:sz w:val="32"/>
          <w:szCs w:val="32"/>
          <w:cs/>
        </w:rPr>
        <w:t>ครั้งต่อไป</w:t>
      </w:r>
    </w:p>
    <w:p w:rsidR="0048222D" w:rsidRPr="00DC5678" w:rsidRDefault="0048222D" w:rsidP="009351BC">
      <w:pPr>
        <w:rPr>
          <w:rFonts w:ascii="TH SarabunPSK" w:hAnsi="TH SarabunPSK" w:cs="TH SarabunPSK"/>
        </w:rPr>
      </w:pPr>
    </w:p>
    <w:sectPr w:rsidR="0048222D" w:rsidRPr="00DC5678" w:rsidSect="004822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6D5" w:rsidRDefault="00DA06D5" w:rsidP="00360CB6">
      <w:r>
        <w:separator/>
      </w:r>
    </w:p>
  </w:endnote>
  <w:endnote w:type="continuationSeparator" w:id="1">
    <w:p w:rsidR="00DA06D5" w:rsidRDefault="00DA06D5" w:rsidP="00360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6D5" w:rsidRDefault="00DA06D5" w:rsidP="00360CB6">
      <w:r>
        <w:separator/>
      </w:r>
    </w:p>
  </w:footnote>
  <w:footnote w:type="continuationSeparator" w:id="1">
    <w:p w:rsidR="00DA06D5" w:rsidRDefault="00DA06D5" w:rsidP="00360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B6" w:rsidRDefault="00360CB6">
    <w:pPr>
      <w:pStyle w:val="a6"/>
      <w:jc w:val="center"/>
    </w:pPr>
  </w:p>
  <w:p w:rsidR="00360CB6" w:rsidRDefault="00360CB6">
    <w:pPr>
      <w:pStyle w:val="a6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F1D"/>
    <w:multiLevelType w:val="hybridMultilevel"/>
    <w:tmpl w:val="F6DCFD30"/>
    <w:lvl w:ilvl="0" w:tplc="64126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351BC"/>
    <w:rsid w:val="00057C34"/>
    <w:rsid w:val="0011689E"/>
    <w:rsid w:val="00183F45"/>
    <w:rsid w:val="0024470A"/>
    <w:rsid w:val="00360CB6"/>
    <w:rsid w:val="003B4A9E"/>
    <w:rsid w:val="0048222D"/>
    <w:rsid w:val="006531F4"/>
    <w:rsid w:val="006D30AF"/>
    <w:rsid w:val="0071783F"/>
    <w:rsid w:val="007576C0"/>
    <w:rsid w:val="008370A8"/>
    <w:rsid w:val="008C1C55"/>
    <w:rsid w:val="009351BC"/>
    <w:rsid w:val="00B22C8D"/>
    <w:rsid w:val="00BB79ED"/>
    <w:rsid w:val="00D3355B"/>
    <w:rsid w:val="00D367CB"/>
    <w:rsid w:val="00D9532B"/>
    <w:rsid w:val="00DA06D5"/>
    <w:rsid w:val="00DA12E0"/>
    <w:rsid w:val="00DC5678"/>
    <w:rsid w:val="00EC0750"/>
    <w:rsid w:val="00F074EB"/>
    <w:rsid w:val="00F8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83F45"/>
    <w:pPr>
      <w:keepNext/>
      <w:spacing w:before="240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183F45"/>
    <w:pPr>
      <w:keepNext/>
      <w:spacing w:before="240"/>
      <w:outlineLvl w:val="1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183F45"/>
    <w:pPr>
      <w:keepNext/>
      <w:ind w:right="-508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1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183F45"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183F45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183F45"/>
    <w:rPr>
      <w:rFonts w:ascii="Times New Roman" w:eastAsia="Times New Roman" w:hAnsi="Times New Roman" w:cs="Angsana New"/>
      <w:b/>
      <w:bCs/>
      <w:sz w:val="24"/>
    </w:rPr>
  </w:style>
  <w:style w:type="paragraph" w:styleId="a3">
    <w:name w:val="Title"/>
    <w:basedOn w:val="a"/>
    <w:link w:val="a4"/>
    <w:qFormat/>
    <w:rsid w:val="00183F45"/>
    <w:pPr>
      <w:jc w:val="center"/>
    </w:pPr>
  </w:style>
  <w:style w:type="character" w:customStyle="1" w:styleId="a4">
    <w:name w:val="ชื่อเรื่อง อักขระ"/>
    <w:basedOn w:val="a0"/>
    <w:link w:val="a3"/>
    <w:rsid w:val="00183F45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83F45"/>
    <w:pPr>
      <w:ind w:left="720"/>
      <w:contextualSpacing/>
    </w:pPr>
    <w:rPr>
      <w:rFonts w:ascii="Cordia New" w:eastAsia="Cordia New" w:hAnsi="Cordia New" w:cs="Cordi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360CB6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360CB6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360CB6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360CB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14</cp:revision>
  <cp:lastPrinted>2018-04-04T04:07:00Z</cp:lastPrinted>
  <dcterms:created xsi:type="dcterms:W3CDTF">2017-04-23T08:01:00Z</dcterms:created>
  <dcterms:modified xsi:type="dcterms:W3CDTF">2018-04-04T04:07:00Z</dcterms:modified>
</cp:coreProperties>
</file>